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CF08E" w14:textId="77777777" w:rsidR="00971A6A" w:rsidRDefault="00971A6A" w:rsidP="00775B99">
      <w:pPr>
        <w:pStyle w:val="Title"/>
        <w:spacing w:after="0"/>
      </w:pPr>
      <w:r>
        <w:t>2D BLE</w:t>
      </w:r>
    </w:p>
    <w:p w14:paraId="3B1EDB92" w14:textId="0F535127" w:rsidR="00F35E18" w:rsidRPr="007964E7" w:rsidRDefault="00971A6A" w:rsidP="00775B99">
      <w:pPr>
        <w:pStyle w:val="Title"/>
        <w:spacing w:after="0"/>
      </w:pPr>
      <w:r>
        <w:t>M</w:t>
      </w:r>
      <w:r w:rsidR="00DD653F">
        <w:t>odel</w:t>
      </w:r>
      <w:r w:rsidR="00F35E18" w:rsidRPr="007964E7">
        <w:t xml:space="preserve"> Q</w:t>
      </w:r>
      <w:r w:rsidR="00DE79BA">
        <w:t>M</w:t>
      </w:r>
      <w:r w:rsidR="00F35E18" w:rsidRPr="007964E7">
        <w:t xml:space="preserve"> Checklist</w:t>
      </w:r>
    </w:p>
    <w:p w14:paraId="29DA320D" w14:textId="77777777" w:rsidR="00A36229" w:rsidRDefault="00A36229" w:rsidP="00BA7F07">
      <w:pPr>
        <w:tabs>
          <w:tab w:val="left" w:pos="2160"/>
        </w:tabs>
        <w:spacing w:before="120"/>
        <w:rPr>
          <w:rFonts w:cs="Arial"/>
        </w:rPr>
      </w:pPr>
    </w:p>
    <w:p w14:paraId="1387AE03" w14:textId="205BA559" w:rsidR="005D62D5" w:rsidRDefault="005D62D5" w:rsidP="005D62D5">
      <w:pPr>
        <w:pStyle w:val="Heading1"/>
      </w:pPr>
      <w:r>
        <w:t xml:space="preserve">Model </w:t>
      </w:r>
      <w:r w:rsidR="00A316B3">
        <w:t>Data</w:t>
      </w:r>
    </w:p>
    <w:p w14:paraId="32BEF789" w14:textId="451C7FEF" w:rsidR="00F35E18" w:rsidRPr="007964E7" w:rsidRDefault="00867A6A" w:rsidP="00BA7F07">
      <w:pPr>
        <w:tabs>
          <w:tab w:val="left" w:pos="2160"/>
        </w:tabs>
        <w:spacing w:before="120"/>
        <w:rPr>
          <w:rFonts w:cs="Arial"/>
          <w:u w:val="single"/>
        </w:rPr>
      </w:pPr>
      <w:r>
        <w:rPr>
          <w:rFonts w:cs="Arial"/>
        </w:rPr>
        <w:t>Watershed</w:t>
      </w:r>
      <w:r w:rsidR="00F35E18" w:rsidRPr="007964E7">
        <w:rPr>
          <w:rFonts w:cs="Arial"/>
        </w:rPr>
        <w:t xml:space="preserve"> Name:</w:t>
      </w:r>
      <w:r w:rsidR="00F35E18" w:rsidRPr="007964E7">
        <w:rPr>
          <w:rFonts w:cs="Arial"/>
        </w:rPr>
        <w:tab/>
      </w:r>
      <w:r w:rsidR="005F3D4C">
        <w:rPr>
          <w:rFonts w:cs="Arial"/>
          <w:u w:val="single"/>
        </w:rPr>
        <w:softHyphen/>
      </w:r>
      <w:r w:rsidR="005F3D4C">
        <w:rPr>
          <w:rFonts w:cs="Arial"/>
          <w:u w:val="single"/>
        </w:rPr>
        <w:softHyphen/>
      </w:r>
      <w:r w:rsidR="007E145B">
        <w:rPr>
          <w:rFonts w:cs="Arial"/>
          <w:u w:val="single"/>
        </w:rPr>
        <w:t>East Galveston Bay</w:t>
      </w:r>
    </w:p>
    <w:p w14:paraId="632B224D" w14:textId="6D6C88BE" w:rsidR="00082D5B" w:rsidRPr="00792DCC" w:rsidRDefault="00082D5B" w:rsidP="00082D5B">
      <w:pPr>
        <w:tabs>
          <w:tab w:val="left" w:pos="2160"/>
        </w:tabs>
        <w:spacing w:before="120"/>
        <w:rPr>
          <w:rFonts w:cs="Arial"/>
          <w:szCs w:val="22"/>
        </w:rPr>
      </w:pPr>
      <w:r w:rsidRPr="005F3D4C">
        <w:rPr>
          <w:rFonts w:cs="Arial"/>
          <w:szCs w:val="22"/>
        </w:rPr>
        <w:t>Level of Study:</w:t>
      </w:r>
      <w:r w:rsidRPr="005F3D4C">
        <w:rPr>
          <w:rFonts w:cs="Arial"/>
          <w:szCs w:val="22"/>
        </w:rPr>
        <w:tab/>
      </w:r>
      <w:r w:rsidR="00867A6A" w:rsidRPr="005D62D5">
        <w:rPr>
          <w:rFonts w:cs="Arial"/>
          <w:szCs w:val="22"/>
          <w:u w:val="single"/>
        </w:rPr>
        <w:t>2D BLE</w:t>
      </w:r>
    </w:p>
    <w:p w14:paraId="08CFD485" w14:textId="4E7B0542" w:rsidR="00DD653F" w:rsidRDefault="00082D5B" w:rsidP="00082D5B">
      <w:pPr>
        <w:tabs>
          <w:tab w:val="left" w:pos="2160"/>
        </w:tabs>
        <w:spacing w:before="120"/>
        <w:rPr>
          <w:rFonts w:cs="Arial"/>
          <w:szCs w:val="22"/>
        </w:rPr>
      </w:pPr>
      <w:r>
        <w:rPr>
          <w:rFonts w:cs="Arial"/>
          <w:szCs w:val="22"/>
        </w:rPr>
        <w:t>Flood Events</w:t>
      </w:r>
      <w:r w:rsidRPr="00792DCC">
        <w:rPr>
          <w:rFonts w:cs="Arial"/>
          <w:szCs w:val="22"/>
        </w:rPr>
        <w:t>:</w:t>
      </w:r>
      <w:r w:rsidRPr="00792DCC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821563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2DCC">
        <w:rPr>
          <w:rFonts w:cs="Arial"/>
          <w:szCs w:val="22"/>
        </w:rPr>
        <w:tab/>
      </w:r>
      <w:r>
        <w:rPr>
          <w:rFonts w:cs="Arial"/>
          <w:szCs w:val="22"/>
        </w:rPr>
        <w:t>10%</w:t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22930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2DCC">
        <w:rPr>
          <w:rFonts w:cs="Arial"/>
          <w:szCs w:val="22"/>
        </w:rPr>
        <w:tab/>
      </w:r>
      <w:r>
        <w:rPr>
          <w:rFonts w:cs="Arial"/>
          <w:szCs w:val="22"/>
        </w:rPr>
        <w:t>4%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270483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2DCC">
        <w:rPr>
          <w:rFonts w:cs="Arial"/>
          <w:szCs w:val="22"/>
        </w:rPr>
        <w:tab/>
      </w:r>
      <w:r>
        <w:rPr>
          <w:rFonts w:cs="Arial"/>
          <w:szCs w:val="22"/>
        </w:rPr>
        <w:t>2%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54807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2DCC">
        <w:rPr>
          <w:rFonts w:cs="Arial"/>
          <w:szCs w:val="22"/>
        </w:rPr>
        <w:tab/>
      </w:r>
      <w:r>
        <w:rPr>
          <w:rFonts w:cs="Arial"/>
          <w:szCs w:val="22"/>
        </w:rPr>
        <w:t>1%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74499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2DCC">
        <w:rPr>
          <w:rFonts w:cs="Arial"/>
          <w:szCs w:val="22"/>
        </w:rPr>
        <w:tab/>
      </w:r>
      <w:r>
        <w:rPr>
          <w:rFonts w:cs="Arial"/>
          <w:szCs w:val="22"/>
        </w:rPr>
        <w:t>0.2%</w:t>
      </w:r>
      <w:r>
        <w:rPr>
          <w:rFonts w:cs="Arial"/>
          <w:szCs w:val="22"/>
        </w:rPr>
        <w:tab/>
      </w:r>
    </w:p>
    <w:p w14:paraId="28189F0D" w14:textId="757132BF" w:rsidR="00082D5B" w:rsidRPr="00792DCC" w:rsidRDefault="00082D5B" w:rsidP="00082D5B">
      <w:pPr>
        <w:tabs>
          <w:tab w:val="left" w:pos="2160"/>
        </w:tabs>
        <w:spacing w:before="120"/>
        <w:rPr>
          <w:rFonts w:cs="Arial"/>
          <w:szCs w:val="22"/>
        </w:rPr>
      </w:pP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0315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67A6A" w:rsidRPr="00792DCC">
        <w:rPr>
          <w:rFonts w:cs="Arial"/>
          <w:szCs w:val="22"/>
        </w:rPr>
        <w:tab/>
      </w:r>
      <w:r w:rsidR="00867A6A">
        <w:rPr>
          <w:rFonts w:cs="Arial"/>
          <w:szCs w:val="22"/>
        </w:rPr>
        <w:t>1%</w:t>
      </w:r>
      <w:r w:rsidR="00867A6A">
        <w:rPr>
          <w:rFonts w:cs="Arial"/>
          <w:szCs w:val="22"/>
        </w:rPr>
        <w:tab/>
        <w:t>+</w:t>
      </w:r>
      <w:r w:rsidR="00867A6A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911230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67A6A" w:rsidRPr="00792DCC">
        <w:rPr>
          <w:rFonts w:cs="Arial"/>
          <w:szCs w:val="22"/>
        </w:rPr>
        <w:tab/>
      </w:r>
      <w:r w:rsidR="00867A6A">
        <w:rPr>
          <w:rFonts w:cs="Arial"/>
          <w:szCs w:val="22"/>
        </w:rPr>
        <w:t>1%</w:t>
      </w:r>
      <w:r w:rsidR="00867A6A">
        <w:rPr>
          <w:rFonts w:cs="Arial"/>
          <w:szCs w:val="22"/>
        </w:rPr>
        <w:tab/>
        <w:t>-</w:t>
      </w:r>
      <w:r w:rsidR="00867A6A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96533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2D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DD653F" w:rsidRPr="00792DCC">
        <w:rPr>
          <w:rFonts w:cs="Arial"/>
          <w:szCs w:val="22"/>
        </w:rPr>
        <w:tab/>
      </w:r>
      <w:r w:rsidR="00DD653F">
        <w:rPr>
          <w:rFonts w:cs="Arial"/>
          <w:szCs w:val="22"/>
        </w:rPr>
        <w:t>Observed Rainfall</w:t>
      </w:r>
    </w:p>
    <w:p w14:paraId="539A7A0E" w14:textId="655BE81D" w:rsidR="00F35E18" w:rsidRPr="007964E7" w:rsidRDefault="00F35E18" w:rsidP="00BA7F07">
      <w:pPr>
        <w:tabs>
          <w:tab w:val="left" w:pos="2160"/>
        </w:tabs>
        <w:spacing w:before="120"/>
        <w:rPr>
          <w:rFonts w:cs="Arial"/>
        </w:rPr>
      </w:pPr>
      <w:r w:rsidRPr="007964E7">
        <w:rPr>
          <w:rFonts w:cs="Arial"/>
        </w:rPr>
        <w:t>Modeler’s Name:</w:t>
      </w:r>
      <w:r w:rsidRPr="007964E7">
        <w:rPr>
          <w:rFonts w:cs="Arial"/>
        </w:rPr>
        <w:tab/>
      </w:r>
      <w:r w:rsidR="00826BF6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26BF6" w:rsidRPr="007964E7">
        <w:rPr>
          <w:rFonts w:cs="Arial"/>
          <w:u w:val="single"/>
        </w:rPr>
        <w:instrText xml:space="preserve"> FORMTEXT </w:instrText>
      </w:r>
      <w:r w:rsidR="00826BF6" w:rsidRPr="007964E7">
        <w:rPr>
          <w:rFonts w:cs="Arial"/>
          <w:u w:val="single"/>
        </w:rPr>
      </w:r>
      <w:r w:rsidR="00826BF6" w:rsidRPr="007964E7">
        <w:rPr>
          <w:rFonts w:cs="Arial"/>
          <w:u w:val="single"/>
        </w:rPr>
        <w:fldChar w:fldCharType="separate"/>
      </w:r>
      <w:r w:rsidR="00826BF6" w:rsidRPr="007964E7">
        <w:rPr>
          <w:rFonts w:cs="Arial"/>
          <w:noProof/>
          <w:u w:val="single"/>
        </w:rPr>
        <w:t> </w:t>
      </w:r>
      <w:r w:rsidR="00826BF6" w:rsidRPr="007964E7">
        <w:rPr>
          <w:rFonts w:cs="Arial"/>
          <w:noProof/>
          <w:u w:val="single"/>
        </w:rPr>
        <w:t> </w:t>
      </w:r>
      <w:r w:rsidR="00826BF6" w:rsidRPr="007964E7">
        <w:rPr>
          <w:rFonts w:cs="Arial"/>
          <w:noProof/>
          <w:u w:val="single"/>
        </w:rPr>
        <w:t> </w:t>
      </w:r>
      <w:r w:rsidR="00826BF6" w:rsidRPr="007964E7">
        <w:rPr>
          <w:rFonts w:cs="Arial"/>
          <w:noProof/>
          <w:u w:val="single"/>
        </w:rPr>
        <w:t> </w:t>
      </w:r>
      <w:r w:rsidR="00826BF6" w:rsidRPr="007964E7">
        <w:rPr>
          <w:rFonts w:cs="Arial"/>
          <w:noProof/>
          <w:u w:val="single"/>
        </w:rPr>
        <w:t> </w:t>
      </w:r>
      <w:r w:rsidR="00826BF6" w:rsidRPr="007964E7">
        <w:rPr>
          <w:rFonts w:cs="Arial"/>
          <w:u w:val="single"/>
        </w:rPr>
        <w:fldChar w:fldCharType="end"/>
      </w:r>
    </w:p>
    <w:p w14:paraId="68495E19" w14:textId="3D5CD9C7" w:rsidR="00F35E18" w:rsidRPr="007964E7" w:rsidRDefault="00BA7F07" w:rsidP="00BA7F07">
      <w:pPr>
        <w:tabs>
          <w:tab w:val="left" w:pos="2160"/>
        </w:tabs>
        <w:spacing w:before="120"/>
        <w:rPr>
          <w:rFonts w:cs="Arial"/>
          <w:u w:val="single"/>
        </w:rPr>
      </w:pPr>
      <w:r>
        <w:rPr>
          <w:rFonts w:cs="Arial"/>
        </w:rPr>
        <w:t>Reviewer’s Name:</w:t>
      </w:r>
      <w:r w:rsidR="00F35E18" w:rsidRPr="007964E7">
        <w:rPr>
          <w:rFonts w:cs="Arial"/>
        </w:rPr>
        <w:tab/>
      </w:r>
      <w:r w:rsidR="007E145B">
        <w:rPr>
          <w:rFonts w:cs="Arial"/>
          <w:u w:val="single"/>
        </w:rPr>
        <w:t>RW</w:t>
      </w:r>
    </w:p>
    <w:p w14:paraId="5CF5005B" w14:textId="77777777" w:rsidR="0095794B" w:rsidRPr="007964E7" w:rsidRDefault="0095794B" w:rsidP="0095794B">
      <w:pPr>
        <w:spacing w:before="120" w:after="120"/>
        <w:rPr>
          <w:rFonts w:cs="Arial"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Submitted Items</w:t>
      </w:r>
      <w:r w:rsidRPr="007964E7">
        <w:rPr>
          <w:rFonts w:cs="Arial"/>
          <w:szCs w:val="22"/>
          <w:u w:val="single"/>
        </w:rPr>
        <w:t>:</w:t>
      </w:r>
    </w:p>
    <w:p w14:paraId="19C294F9" w14:textId="1E835CE4" w:rsidR="008D2A52" w:rsidRPr="00867A6A" w:rsidRDefault="00867A6A" w:rsidP="00867A6A">
      <w:pPr>
        <w:spacing w:after="120"/>
        <w:rPr>
          <w:rFonts w:cs="Arial"/>
          <w:szCs w:val="22"/>
        </w:rPr>
      </w:pPr>
      <w:r w:rsidRPr="00867A6A">
        <w:rPr>
          <w:rFonts w:cs="Arial"/>
          <w:szCs w:val="22"/>
        </w:rPr>
        <w:t xml:space="preserve">All Items should be included in the HEC-RAS model itself to be reviewed. </w:t>
      </w:r>
    </w:p>
    <w:p w14:paraId="3DDDB4E5" w14:textId="42B41C60" w:rsidR="00814077" w:rsidRDefault="001F3D56" w:rsidP="00814077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0977860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145B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814077" w:rsidRPr="008D2A52">
        <w:rPr>
          <w:rFonts w:cs="Arial"/>
          <w:szCs w:val="22"/>
        </w:rPr>
        <w:tab/>
      </w:r>
      <w:r w:rsidR="00814077">
        <w:rPr>
          <w:rFonts w:cs="Arial"/>
          <w:szCs w:val="22"/>
        </w:rPr>
        <w:t>Hydrology model and/or spreadsheets</w:t>
      </w:r>
      <w:r w:rsidR="00814077" w:rsidRPr="008D2A52">
        <w:rPr>
          <w:rFonts w:cs="Arial"/>
          <w:szCs w:val="22"/>
        </w:rPr>
        <w:tab/>
      </w:r>
      <w:r w:rsidR="00814077" w:rsidRPr="008D2A52">
        <w:rPr>
          <w:rFonts w:cs="Arial"/>
          <w:szCs w:val="22"/>
        </w:rPr>
        <w:tab/>
      </w:r>
    </w:p>
    <w:p w14:paraId="2238C855" w14:textId="15EB1E89" w:rsidR="00814077" w:rsidRDefault="00814077" w:rsidP="00814077">
      <w:pPr>
        <w:ind w:left="720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C94024">
        <w:rPr>
          <w:rFonts w:cs="Arial"/>
          <w:i/>
          <w:iCs/>
          <w:sz w:val="20"/>
          <w:szCs w:val="20"/>
        </w:rPr>
        <w:t>File location(s):</w:t>
      </w:r>
      <w:r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="007E145B">
        <w:rPr>
          <w:rFonts w:cs="Arial"/>
          <w:i/>
          <w:iCs/>
          <w:sz w:val="20"/>
          <w:szCs w:val="22"/>
          <w:u w:val="single"/>
        </w:rPr>
        <w:t>Hyd</w:t>
      </w:r>
      <w:r w:rsidR="006F4D00">
        <w:rPr>
          <w:rFonts w:cs="Arial"/>
          <w:i/>
          <w:iCs/>
          <w:sz w:val="20"/>
          <w:szCs w:val="22"/>
          <w:u w:val="single"/>
        </w:rPr>
        <w:t>raulics/General/Hydrology/HMS/EastGalvestonBay</w:t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</w:p>
    <w:p w14:paraId="4835B7E5" w14:textId="3B7E00FB" w:rsidR="00C94024" w:rsidRDefault="001F3D56" w:rsidP="00F335BC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284783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145B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F335BC" w:rsidRPr="008D2A52">
        <w:rPr>
          <w:rFonts w:cs="Arial"/>
          <w:szCs w:val="22"/>
        </w:rPr>
        <w:tab/>
        <w:t>Terrain Dataset(s)</w:t>
      </w:r>
      <w:r w:rsidR="00F335BC" w:rsidRPr="008D2A52">
        <w:rPr>
          <w:rFonts w:cs="Arial"/>
          <w:szCs w:val="22"/>
        </w:rPr>
        <w:tab/>
      </w:r>
      <w:r w:rsidR="00F335BC" w:rsidRPr="008D2A52">
        <w:rPr>
          <w:rFonts w:cs="Arial"/>
          <w:szCs w:val="22"/>
        </w:rPr>
        <w:tab/>
      </w:r>
    </w:p>
    <w:p w14:paraId="08A43BB7" w14:textId="192DD422" w:rsidR="00B11AFE" w:rsidRPr="00C94024" w:rsidRDefault="00C94024" w:rsidP="00F335BC">
      <w:pPr>
        <w:ind w:left="720"/>
        <w:rPr>
          <w:rFonts w:cs="Arial"/>
          <w:i/>
          <w:iCs/>
          <w:szCs w:val="22"/>
        </w:rPr>
      </w:pPr>
      <w:r>
        <w:rPr>
          <w:rFonts w:cs="Arial"/>
          <w:szCs w:val="22"/>
        </w:rPr>
        <w:tab/>
      </w:r>
      <w:r w:rsidRPr="00C94024">
        <w:rPr>
          <w:rFonts w:cs="Arial"/>
          <w:i/>
          <w:iCs/>
          <w:sz w:val="20"/>
          <w:szCs w:val="20"/>
        </w:rPr>
        <w:t>File location(s):</w:t>
      </w:r>
      <w:r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="006F4D00">
        <w:rPr>
          <w:rFonts w:cs="Arial"/>
          <w:i/>
          <w:iCs/>
          <w:sz w:val="20"/>
          <w:szCs w:val="22"/>
          <w:u w:val="single"/>
        </w:rPr>
        <w:t>Hydraulics/Hydraulic_Models/RAS/Terrain</w:t>
      </w:r>
      <w:r w:rsidR="00F335BC" w:rsidRPr="00C94024">
        <w:rPr>
          <w:rFonts w:cs="Arial"/>
          <w:i/>
          <w:iCs/>
          <w:sz w:val="20"/>
          <w:szCs w:val="20"/>
        </w:rPr>
        <w:tab/>
      </w:r>
      <w:r w:rsidR="00F335BC" w:rsidRPr="00C94024">
        <w:rPr>
          <w:rFonts w:cs="Arial"/>
          <w:i/>
          <w:iCs/>
          <w:sz w:val="20"/>
          <w:szCs w:val="20"/>
        </w:rPr>
        <w:tab/>
      </w:r>
      <w:r w:rsidR="00F335BC" w:rsidRPr="00C94024">
        <w:rPr>
          <w:rFonts w:cs="Arial"/>
          <w:i/>
          <w:iCs/>
          <w:szCs w:val="22"/>
        </w:rPr>
        <w:tab/>
      </w:r>
      <w:r w:rsidR="00F335BC" w:rsidRPr="00C94024">
        <w:rPr>
          <w:rFonts w:cs="Arial"/>
          <w:i/>
          <w:iCs/>
          <w:szCs w:val="22"/>
        </w:rPr>
        <w:tab/>
      </w:r>
      <w:r w:rsidR="00F335BC" w:rsidRPr="00C94024">
        <w:rPr>
          <w:rFonts w:cs="Arial"/>
          <w:i/>
          <w:iCs/>
          <w:szCs w:val="22"/>
        </w:rPr>
        <w:tab/>
      </w:r>
      <w:r w:rsidR="00F335BC" w:rsidRPr="00C94024">
        <w:rPr>
          <w:rFonts w:cs="Arial"/>
          <w:i/>
          <w:iCs/>
          <w:szCs w:val="22"/>
        </w:rPr>
        <w:tab/>
      </w:r>
      <w:r w:rsidR="00F335BC" w:rsidRPr="00C94024">
        <w:rPr>
          <w:rFonts w:cs="Arial"/>
          <w:i/>
          <w:iCs/>
          <w:szCs w:val="22"/>
        </w:rPr>
        <w:tab/>
      </w:r>
      <w:r w:rsidR="00F335BC" w:rsidRPr="00C94024">
        <w:rPr>
          <w:rFonts w:cs="Arial"/>
          <w:i/>
          <w:iCs/>
          <w:szCs w:val="22"/>
        </w:rPr>
        <w:tab/>
      </w:r>
    </w:p>
    <w:p w14:paraId="2DD75513" w14:textId="59356917" w:rsidR="00C94024" w:rsidRDefault="001F3D56" w:rsidP="00B11AFE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044061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145B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B11AFE" w:rsidRPr="008D2A52">
        <w:rPr>
          <w:rFonts w:cs="Arial"/>
          <w:szCs w:val="22"/>
        </w:rPr>
        <w:tab/>
        <w:t>Projection File</w:t>
      </w:r>
      <w:r w:rsidR="00B11AFE" w:rsidRPr="008D2A52">
        <w:rPr>
          <w:rFonts w:cs="Arial"/>
          <w:szCs w:val="22"/>
        </w:rPr>
        <w:tab/>
      </w:r>
    </w:p>
    <w:p w14:paraId="1F938A3D" w14:textId="3A2A835A" w:rsidR="00F335BC" w:rsidRPr="008D2A52" w:rsidRDefault="00C94024" w:rsidP="00B11AFE">
      <w:pPr>
        <w:ind w:left="720"/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C94024">
        <w:rPr>
          <w:rFonts w:cs="Arial"/>
          <w:i/>
          <w:iCs/>
          <w:sz w:val="20"/>
          <w:szCs w:val="20"/>
        </w:rPr>
        <w:t>Projection:</w:t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="006F4D00" w:rsidRPr="006F4D00">
        <w:rPr>
          <w:rFonts w:cs="Arial"/>
          <w:i/>
          <w:iCs/>
          <w:sz w:val="20"/>
          <w:szCs w:val="22"/>
          <w:u w:val="single"/>
        </w:rPr>
        <w:t>NAD_1983_2011_StatePlane_Texas_South_Central_FIPS_4204_FtUS</w:t>
      </w:r>
      <w:r w:rsidR="00B11AFE" w:rsidRPr="00C94024">
        <w:rPr>
          <w:rFonts w:cs="Arial"/>
          <w:i/>
          <w:iCs/>
          <w:sz w:val="20"/>
          <w:szCs w:val="20"/>
        </w:rPr>
        <w:tab/>
      </w:r>
      <w:r w:rsidR="00B11AFE" w:rsidRPr="00C94024">
        <w:rPr>
          <w:rFonts w:cs="Arial"/>
          <w:i/>
          <w:iCs/>
          <w:sz w:val="20"/>
          <w:szCs w:val="20"/>
        </w:rPr>
        <w:tab/>
      </w:r>
      <w:r w:rsidR="00B11AFE" w:rsidRPr="00C94024">
        <w:rPr>
          <w:rFonts w:cs="Arial"/>
          <w:i/>
          <w:iCs/>
          <w:sz w:val="20"/>
          <w:szCs w:val="20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B11AFE" w:rsidRPr="008D2A52">
        <w:rPr>
          <w:rFonts w:cs="Arial"/>
          <w:szCs w:val="22"/>
        </w:rPr>
        <w:tab/>
      </w:r>
      <w:r w:rsidR="00F335BC" w:rsidRPr="008D2A52">
        <w:rPr>
          <w:rFonts w:cs="Arial"/>
          <w:szCs w:val="22"/>
        </w:rPr>
        <w:tab/>
      </w:r>
    </w:p>
    <w:p w14:paraId="3BE5B1C3" w14:textId="0531A136" w:rsidR="00B414FD" w:rsidRPr="008D2A52" w:rsidRDefault="001F3D56" w:rsidP="00B414FD">
      <w:pPr>
        <w:ind w:left="720"/>
        <w:rPr>
          <w:rFonts w:cs="Arial"/>
          <w:sz w:val="20"/>
          <w:szCs w:val="22"/>
          <w:u w:val="single"/>
        </w:rPr>
      </w:pPr>
      <w:sdt>
        <w:sdtPr>
          <w:rPr>
            <w:rFonts w:cs="Arial"/>
            <w:szCs w:val="22"/>
          </w:rPr>
          <w:id w:val="-19457642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3CA0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B414FD" w:rsidRPr="008D2A52">
        <w:rPr>
          <w:rFonts w:cs="Arial"/>
          <w:szCs w:val="22"/>
        </w:rPr>
        <w:tab/>
        <w:t>2D Boundaries</w:t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75E15736" w14:textId="0F793FAB" w:rsidR="00B414FD" w:rsidRPr="008D2A52" w:rsidRDefault="001F3D56" w:rsidP="00B414FD">
      <w:pPr>
        <w:ind w:left="720"/>
        <w:rPr>
          <w:rFonts w:cs="Arial"/>
          <w:sz w:val="20"/>
          <w:szCs w:val="22"/>
          <w:u w:val="single"/>
        </w:rPr>
      </w:pPr>
      <w:sdt>
        <w:sdtPr>
          <w:rPr>
            <w:rFonts w:cs="Arial"/>
            <w:szCs w:val="22"/>
          </w:rPr>
          <w:id w:val="1760110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82D6B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B414FD" w:rsidRPr="008D2A52">
        <w:rPr>
          <w:rFonts w:cs="Arial"/>
          <w:szCs w:val="22"/>
        </w:rPr>
        <w:tab/>
        <w:t>2D Breaklines</w:t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17891748" w14:textId="28B964FE" w:rsidR="00C94024" w:rsidRDefault="001F3D56" w:rsidP="00B414FD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6454817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4D00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B414FD" w:rsidRPr="008D2A52">
        <w:rPr>
          <w:rFonts w:cs="Arial"/>
          <w:szCs w:val="22"/>
        </w:rPr>
        <w:tab/>
        <w:t>Land Cover Data</w:t>
      </w:r>
      <w:r w:rsidR="00867A6A">
        <w:rPr>
          <w:rFonts w:cs="Arial"/>
          <w:szCs w:val="22"/>
        </w:rPr>
        <w:t xml:space="preserve"> (Manning’s n-values)</w:t>
      </w:r>
      <w:r w:rsidR="00C94024">
        <w:rPr>
          <w:rFonts w:cs="Arial"/>
          <w:szCs w:val="22"/>
        </w:rPr>
        <w:t xml:space="preserve">. </w:t>
      </w:r>
    </w:p>
    <w:p w14:paraId="6D6EA746" w14:textId="0DBB9E1C" w:rsidR="00B414FD" w:rsidRPr="008D2A52" w:rsidRDefault="00C94024" w:rsidP="00C94024">
      <w:pPr>
        <w:ind w:left="720" w:firstLine="360"/>
        <w:rPr>
          <w:rFonts w:cs="Arial"/>
          <w:szCs w:val="22"/>
        </w:rPr>
      </w:pPr>
      <w:r w:rsidRPr="00C94024">
        <w:rPr>
          <w:rFonts w:cs="Arial"/>
          <w:i/>
          <w:iCs/>
          <w:sz w:val="20"/>
          <w:szCs w:val="20"/>
        </w:rPr>
        <w:t xml:space="preserve">File location: </w:t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="007E2FA0">
        <w:rPr>
          <w:rFonts w:cs="Arial"/>
          <w:i/>
          <w:iCs/>
          <w:sz w:val="20"/>
          <w:szCs w:val="22"/>
          <w:u w:val="single"/>
        </w:rPr>
        <w:t>Hydraulics/Hydraulic_Models/RAS/LandCover</w:t>
      </w:r>
      <w:r w:rsidR="00B414FD" w:rsidRPr="00C94024">
        <w:rPr>
          <w:rFonts w:cs="Arial"/>
          <w:i/>
          <w:iCs/>
          <w:sz w:val="20"/>
          <w:szCs w:val="20"/>
        </w:rPr>
        <w:tab/>
      </w:r>
      <w:r w:rsidR="00B414FD" w:rsidRPr="00C94024">
        <w:rPr>
          <w:rFonts w:cs="Arial"/>
          <w:i/>
          <w:iCs/>
          <w:sz w:val="20"/>
          <w:szCs w:val="20"/>
        </w:rPr>
        <w:tab/>
      </w:r>
      <w:r w:rsidR="00B414FD" w:rsidRPr="00C94024">
        <w:rPr>
          <w:rFonts w:cs="Arial"/>
          <w:i/>
          <w:iCs/>
          <w:sz w:val="20"/>
          <w:szCs w:val="20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4A397FD4" w14:textId="77777777" w:rsidR="00692073" w:rsidRDefault="001F3D56" w:rsidP="00DE79BA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9846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02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B414FD" w:rsidRPr="008D2A52">
        <w:rPr>
          <w:rFonts w:cs="Arial"/>
          <w:szCs w:val="22"/>
        </w:rPr>
        <w:tab/>
        <w:t>Imagery</w:t>
      </w:r>
      <w:r w:rsidR="00B414FD" w:rsidRPr="008D2A52">
        <w:rPr>
          <w:rFonts w:cs="Arial"/>
          <w:szCs w:val="22"/>
        </w:rPr>
        <w:tab/>
      </w:r>
    </w:p>
    <w:p w14:paraId="3DAEAD53" w14:textId="48E011A7" w:rsidR="00692073" w:rsidRDefault="001F3D56" w:rsidP="00692073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903031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37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92073" w:rsidRPr="008D2A52">
        <w:rPr>
          <w:rFonts w:cs="Arial"/>
          <w:szCs w:val="22"/>
        </w:rPr>
        <w:tab/>
      </w:r>
      <w:r w:rsidR="00692073">
        <w:rPr>
          <w:rFonts w:cs="Arial"/>
          <w:szCs w:val="22"/>
        </w:rPr>
        <w:t>Gage Analysis</w:t>
      </w:r>
    </w:p>
    <w:p w14:paraId="491411DB" w14:textId="2C368D8B" w:rsidR="00B414FD" w:rsidRPr="00692073" w:rsidRDefault="00692073" w:rsidP="00692073">
      <w:pPr>
        <w:ind w:left="720"/>
        <w:rPr>
          <w:rFonts w:cs="Arial"/>
          <w:szCs w:val="22"/>
          <w:u w:val="single"/>
        </w:rPr>
      </w:pPr>
      <w:r>
        <w:rPr>
          <w:rFonts w:ascii="MS Gothic" w:eastAsia="MS Gothic" w:hAnsi="MS Gothic" w:cs="Arial"/>
          <w:szCs w:val="22"/>
        </w:rPr>
        <w:tab/>
      </w:r>
      <w:r w:rsidRPr="00C94024">
        <w:rPr>
          <w:rFonts w:cs="Arial"/>
          <w:i/>
          <w:iCs/>
          <w:sz w:val="20"/>
          <w:szCs w:val="20"/>
        </w:rPr>
        <w:t xml:space="preserve">File location: </w:t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2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C94024">
        <w:rPr>
          <w:rFonts w:cs="Arial"/>
          <w:i/>
          <w:iCs/>
          <w:sz w:val="20"/>
          <w:szCs w:val="22"/>
          <w:u w:val="single"/>
        </w:rPr>
        <w:instrText xml:space="preserve"> FORMTEXT </w:instrText>
      </w:r>
      <w:r w:rsidRPr="00C94024">
        <w:rPr>
          <w:rFonts w:cs="Arial"/>
          <w:i/>
          <w:iCs/>
          <w:sz w:val="20"/>
          <w:szCs w:val="22"/>
          <w:u w:val="single"/>
        </w:rPr>
      </w:r>
      <w:r w:rsidRPr="00C94024">
        <w:rPr>
          <w:rFonts w:cs="Arial"/>
          <w:i/>
          <w:iCs/>
          <w:sz w:val="20"/>
          <w:szCs w:val="22"/>
          <w:u w:val="single"/>
        </w:rPr>
        <w:fldChar w:fldCharType="separate"/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sz w:val="20"/>
          <w:szCs w:val="22"/>
          <w:u w:val="single"/>
        </w:rPr>
        <w:fldChar w:fldCharType="end"/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1BA6C172" w14:textId="1B1F6B32" w:rsidR="00C94024" w:rsidRDefault="001F3D56" w:rsidP="00C94024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6658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7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2A52" w:rsidRPr="008D2A52">
        <w:rPr>
          <w:rFonts w:cs="Arial"/>
          <w:szCs w:val="22"/>
        </w:rPr>
        <w:tab/>
        <w:t>Descriptions of assumptions</w:t>
      </w:r>
      <w:r w:rsidR="00C94024">
        <w:rPr>
          <w:rFonts w:cs="Arial"/>
          <w:szCs w:val="22"/>
        </w:rPr>
        <w:t>/</w:t>
      </w:r>
      <w:r w:rsidR="008D2A52" w:rsidRPr="008D2A52">
        <w:rPr>
          <w:rFonts w:cs="Arial"/>
          <w:szCs w:val="22"/>
        </w:rPr>
        <w:t>special situations</w:t>
      </w:r>
      <w:r w:rsidR="00C94024">
        <w:rPr>
          <w:rFonts w:cs="Arial"/>
          <w:szCs w:val="22"/>
        </w:rPr>
        <w:t xml:space="preserve"> (modeling notebook)</w:t>
      </w:r>
    </w:p>
    <w:p w14:paraId="1C7DC304" w14:textId="0DB1EA06" w:rsidR="008D2A52" w:rsidRPr="008D2A52" w:rsidRDefault="00C94024" w:rsidP="00C94024">
      <w:pPr>
        <w:ind w:left="720"/>
        <w:rPr>
          <w:rFonts w:cs="Arial"/>
          <w:szCs w:val="22"/>
          <w:u w:val="single"/>
        </w:rPr>
      </w:pPr>
      <w:r>
        <w:rPr>
          <w:rFonts w:ascii="MS Gothic" w:eastAsia="MS Gothic" w:hAnsi="MS Gothic" w:cs="Arial"/>
          <w:szCs w:val="22"/>
        </w:rPr>
        <w:tab/>
      </w:r>
      <w:r w:rsidRPr="00C94024">
        <w:rPr>
          <w:rFonts w:cs="Arial"/>
          <w:i/>
          <w:iCs/>
          <w:sz w:val="20"/>
          <w:szCs w:val="20"/>
        </w:rPr>
        <w:t xml:space="preserve">File location: </w:t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0"/>
        </w:rPr>
        <w:tab/>
      </w:r>
      <w:r w:rsidRPr="00C94024">
        <w:rPr>
          <w:rFonts w:cs="Arial"/>
          <w:i/>
          <w:iCs/>
          <w:sz w:val="20"/>
          <w:szCs w:val="22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C94024">
        <w:rPr>
          <w:rFonts w:cs="Arial"/>
          <w:i/>
          <w:iCs/>
          <w:sz w:val="20"/>
          <w:szCs w:val="22"/>
          <w:u w:val="single"/>
        </w:rPr>
        <w:instrText xml:space="preserve"> FORMTEXT </w:instrText>
      </w:r>
      <w:r w:rsidRPr="00C94024">
        <w:rPr>
          <w:rFonts w:cs="Arial"/>
          <w:i/>
          <w:iCs/>
          <w:sz w:val="20"/>
          <w:szCs w:val="22"/>
          <w:u w:val="single"/>
        </w:rPr>
      </w:r>
      <w:r w:rsidRPr="00C94024">
        <w:rPr>
          <w:rFonts w:cs="Arial"/>
          <w:i/>
          <w:iCs/>
          <w:sz w:val="20"/>
          <w:szCs w:val="22"/>
          <w:u w:val="single"/>
        </w:rPr>
        <w:fldChar w:fldCharType="separate"/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noProof/>
          <w:sz w:val="20"/>
          <w:szCs w:val="22"/>
          <w:u w:val="single"/>
        </w:rPr>
        <w:t> </w:t>
      </w:r>
      <w:r w:rsidRPr="00C94024">
        <w:rPr>
          <w:rFonts w:cs="Arial"/>
          <w:i/>
          <w:iCs/>
          <w:sz w:val="20"/>
          <w:szCs w:val="22"/>
          <w:u w:val="single"/>
        </w:rPr>
        <w:fldChar w:fldCharType="end"/>
      </w:r>
      <w:r w:rsidR="008D2A52" w:rsidRPr="00C94024">
        <w:rPr>
          <w:rFonts w:cs="Arial"/>
          <w:i/>
          <w:iCs/>
          <w:sz w:val="20"/>
          <w:szCs w:val="20"/>
        </w:rPr>
        <w:tab/>
      </w:r>
      <w:r w:rsidR="008D2A52" w:rsidRPr="00C94024">
        <w:rPr>
          <w:rFonts w:cs="Arial"/>
          <w:i/>
          <w:iCs/>
          <w:sz w:val="20"/>
          <w:szCs w:val="20"/>
        </w:rPr>
        <w:tab/>
      </w:r>
      <w:r w:rsidR="008D2A52" w:rsidRPr="00C94024">
        <w:rPr>
          <w:rFonts w:cs="Arial"/>
          <w:i/>
          <w:iCs/>
          <w:sz w:val="20"/>
          <w:szCs w:val="20"/>
        </w:rPr>
        <w:tab/>
      </w:r>
      <w:r w:rsidR="008D2A52" w:rsidRPr="008D2A52">
        <w:rPr>
          <w:rFonts w:cs="Arial"/>
          <w:szCs w:val="22"/>
        </w:rPr>
        <w:tab/>
      </w:r>
    </w:p>
    <w:p w14:paraId="2C98E83A" w14:textId="1F5D7A3D" w:rsidR="00306EA0" w:rsidRPr="008D2A52" w:rsidRDefault="001F3D56" w:rsidP="00B414FD">
      <w:pPr>
        <w:ind w:left="72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587616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A6A" w:rsidRPr="00971A6A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5794B" w:rsidRPr="00971A6A">
        <w:rPr>
          <w:rFonts w:cs="Arial"/>
          <w:szCs w:val="22"/>
        </w:rPr>
        <w:tab/>
      </w:r>
      <w:r w:rsidR="00867A6A" w:rsidRPr="00971A6A">
        <w:rPr>
          <w:rFonts w:cs="Arial"/>
          <w:szCs w:val="22"/>
        </w:rPr>
        <w:t>Effective</w:t>
      </w:r>
      <w:r w:rsidR="0095794B" w:rsidRPr="00971A6A">
        <w:rPr>
          <w:rFonts w:cs="Arial"/>
          <w:szCs w:val="22"/>
        </w:rPr>
        <w:t xml:space="preserve"> </w:t>
      </w:r>
      <w:r w:rsidR="00736B2A" w:rsidRPr="00971A6A">
        <w:rPr>
          <w:rFonts w:cs="Arial"/>
          <w:szCs w:val="22"/>
        </w:rPr>
        <w:t>f</w:t>
      </w:r>
      <w:r w:rsidR="00B414FD" w:rsidRPr="00971A6A">
        <w:rPr>
          <w:rFonts w:cs="Arial"/>
          <w:szCs w:val="22"/>
        </w:rPr>
        <w:t>loodplain</w:t>
      </w:r>
      <w:r w:rsidR="00C94024" w:rsidRPr="00971A6A">
        <w:rPr>
          <w:rFonts w:cs="Arial"/>
          <w:szCs w:val="22"/>
        </w:rPr>
        <w:t>s shapefile</w:t>
      </w:r>
      <w:r w:rsidR="00971A6A" w:rsidRPr="00971A6A">
        <w:rPr>
          <w:rFonts w:cs="Arial"/>
          <w:szCs w:val="22"/>
        </w:rPr>
        <w:t xml:space="preserve"> if applicable</w:t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0111CCB2" w14:textId="7BA271C3" w:rsidR="00B414FD" w:rsidRPr="00867A6A" w:rsidRDefault="001F3D56" w:rsidP="00B414FD">
      <w:pPr>
        <w:ind w:left="720"/>
        <w:rPr>
          <w:rFonts w:cs="Arial"/>
          <w:color w:val="FF0000"/>
          <w:szCs w:val="22"/>
        </w:rPr>
      </w:pPr>
      <w:sdt>
        <w:sdtPr>
          <w:rPr>
            <w:rFonts w:cs="Arial"/>
            <w:szCs w:val="22"/>
          </w:rPr>
          <w:id w:val="-189063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BF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B414FD" w:rsidRPr="008D2A52">
        <w:rPr>
          <w:rFonts w:cs="Arial"/>
          <w:szCs w:val="22"/>
        </w:rPr>
        <w:tab/>
        <w:t>Preliminary floodplain runs</w:t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  <w:r w:rsidR="00B414FD" w:rsidRPr="008D2A52">
        <w:rPr>
          <w:rFonts w:cs="Arial"/>
          <w:szCs w:val="22"/>
        </w:rPr>
        <w:tab/>
      </w:r>
    </w:p>
    <w:p w14:paraId="08A394DC" w14:textId="77777777" w:rsidR="00A316B3" w:rsidRDefault="00A316B3" w:rsidP="00A316B3">
      <w:pPr>
        <w:rPr>
          <w:rFonts w:cs="Arial"/>
          <w:szCs w:val="22"/>
        </w:rPr>
      </w:pPr>
    </w:p>
    <w:p w14:paraId="3AC2ADFC" w14:textId="71B347F2" w:rsidR="00A316B3" w:rsidRPr="00A316B3" w:rsidRDefault="00A316B3" w:rsidP="00A316B3">
      <w:pPr>
        <w:rPr>
          <w:rFonts w:cs="Arial"/>
          <w:b/>
          <w:bCs/>
          <w:i/>
          <w:iCs/>
          <w:sz w:val="20"/>
          <w:szCs w:val="20"/>
        </w:rPr>
      </w:pPr>
      <w:r w:rsidRPr="00A316B3">
        <w:rPr>
          <w:rFonts w:cs="Arial"/>
          <w:b/>
          <w:bCs/>
          <w:i/>
          <w:iCs/>
          <w:sz w:val="20"/>
          <w:szCs w:val="20"/>
        </w:rPr>
        <w:t xml:space="preserve">Modeler should fill out all above information as well as statistical data for each section below. </w:t>
      </w:r>
    </w:p>
    <w:p w14:paraId="22E6710D" w14:textId="06926F40" w:rsidR="00786B3D" w:rsidRDefault="00B414FD" w:rsidP="00A316B3">
      <w:pPr>
        <w:rPr>
          <w:rFonts w:cs="Arial"/>
          <w:szCs w:val="22"/>
        </w:rPr>
      </w:pPr>
      <w:r w:rsidRPr="008D2A52">
        <w:rPr>
          <w:rFonts w:cs="Arial"/>
          <w:szCs w:val="22"/>
        </w:rPr>
        <w:tab/>
      </w:r>
      <w:r w:rsidRPr="008D2A52">
        <w:rPr>
          <w:rFonts w:cs="Arial"/>
          <w:szCs w:val="22"/>
        </w:rPr>
        <w:tab/>
      </w:r>
      <w:r w:rsidRPr="008D2A52">
        <w:rPr>
          <w:rFonts w:cs="Arial"/>
          <w:szCs w:val="22"/>
        </w:rPr>
        <w:tab/>
      </w:r>
      <w:r w:rsidRPr="008D2A52">
        <w:rPr>
          <w:rFonts w:cs="Arial"/>
          <w:szCs w:val="22"/>
        </w:rPr>
        <w:tab/>
      </w:r>
      <w:r w:rsidRPr="008D2A52">
        <w:rPr>
          <w:rFonts w:cs="Arial"/>
          <w:szCs w:val="22"/>
        </w:rPr>
        <w:tab/>
      </w:r>
    </w:p>
    <w:p w14:paraId="5B70B7B6" w14:textId="657866D7" w:rsidR="00826BF6" w:rsidRPr="00826BF6" w:rsidRDefault="00826BF6" w:rsidP="00826BF6">
      <w:pPr>
        <w:spacing w:before="120" w:after="120"/>
        <w:rPr>
          <w:rFonts w:cs="Arial"/>
          <w:smallCaps/>
          <w:szCs w:val="22"/>
          <w:u w:val="single"/>
        </w:rPr>
      </w:pPr>
      <w:r w:rsidRPr="00826BF6">
        <w:rPr>
          <w:rFonts w:cs="Arial"/>
          <w:smallCaps/>
          <w:szCs w:val="22"/>
          <w:u w:val="single"/>
        </w:rPr>
        <w:t>Review Items:</w:t>
      </w:r>
    </w:p>
    <w:p w14:paraId="7D8BD5E3" w14:textId="13082F76" w:rsidR="008D2A52" w:rsidRDefault="00826BF6" w:rsidP="005D62D5">
      <w:pPr>
        <w:rPr>
          <w:rFonts w:cs="Arial"/>
          <w:b/>
          <w:caps/>
          <w:szCs w:val="22"/>
        </w:rPr>
      </w:pPr>
      <w:r>
        <w:t>QAQC review shapefile name provided with spatially referenced comments:</w:t>
      </w:r>
      <w: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="008D2A52">
        <w:rPr>
          <w:rFonts w:cs="Arial"/>
          <w:b/>
          <w:caps/>
          <w:szCs w:val="22"/>
        </w:rPr>
        <w:br w:type="page"/>
      </w:r>
    </w:p>
    <w:p w14:paraId="368573E2" w14:textId="38BB6CA9" w:rsidR="005D62D5" w:rsidRPr="005D62D5" w:rsidRDefault="005D62D5" w:rsidP="005D62D5">
      <w:pPr>
        <w:pStyle w:val="Heading1"/>
      </w:pPr>
      <w:r w:rsidRPr="005D62D5">
        <w:lastRenderedPageBreak/>
        <w:t>Hydrology</w:t>
      </w:r>
      <w:r w:rsidRPr="005D62D5">
        <w:br/>
      </w:r>
    </w:p>
    <w:p w14:paraId="70E2164D" w14:textId="77777777" w:rsidR="005D62D5" w:rsidRPr="005D62D5" w:rsidRDefault="005D62D5" w:rsidP="005D62D5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D62D5">
        <w:rPr>
          <w:rFonts w:cs="Arial"/>
        </w:rPr>
        <w:t>Modeler’s Initials: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  <w:r w:rsidRPr="005D62D5">
        <w:rPr>
          <w:rFonts w:cs="Arial"/>
        </w:rPr>
        <w:tab/>
        <w:t>Date Submitted: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</w:p>
    <w:p w14:paraId="2C7E8986" w14:textId="77777777" w:rsidR="005D62D5" w:rsidRPr="005D62D5" w:rsidRDefault="005D62D5" w:rsidP="005D62D5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D62D5">
        <w:rPr>
          <w:rFonts w:cs="Arial"/>
        </w:rPr>
        <w:t>Reviewer’s Initials: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  <w:r w:rsidRPr="005D62D5">
        <w:rPr>
          <w:rFonts w:cs="Arial"/>
        </w:rPr>
        <w:tab/>
        <w:t>Date Reviewed: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</w:p>
    <w:p w14:paraId="0D6EB5C5" w14:textId="77777777" w:rsidR="005D62D5" w:rsidRPr="005D62D5" w:rsidRDefault="005D62D5" w:rsidP="005D62D5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D62D5">
        <w:rPr>
          <w:rFonts w:cs="Arial"/>
        </w:rPr>
        <w:t>Modeler’s Initials: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  <w:r w:rsidRPr="005D62D5">
        <w:rPr>
          <w:rFonts w:cs="Arial"/>
        </w:rPr>
        <w:tab/>
        <w:t>Date Responded:</w:t>
      </w:r>
      <w:r w:rsidRPr="005D62D5">
        <w:rPr>
          <w:rFonts w:cs="Arial"/>
        </w:rPr>
        <w:tab/>
      </w:r>
      <w:r w:rsidRPr="005D62D5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5D62D5">
        <w:rPr>
          <w:rFonts w:cs="Arial"/>
          <w:u w:val="single"/>
        </w:rPr>
        <w:instrText xml:space="preserve"> FORMTEXT </w:instrText>
      </w:r>
      <w:r w:rsidRPr="005D62D5">
        <w:rPr>
          <w:rFonts w:cs="Arial"/>
          <w:u w:val="single"/>
        </w:rPr>
      </w:r>
      <w:r w:rsidRPr="005D62D5">
        <w:rPr>
          <w:rFonts w:cs="Arial"/>
          <w:u w:val="single"/>
        </w:rPr>
        <w:fldChar w:fldCharType="separate"/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7964E7">
        <w:rPr>
          <w:noProof/>
          <w:u w:val="single"/>
        </w:rPr>
        <w:t> </w:t>
      </w:r>
      <w:r w:rsidRPr="005D62D5">
        <w:rPr>
          <w:rFonts w:cs="Arial"/>
          <w:u w:val="single"/>
        </w:rPr>
        <w:fldChar w:fldCharType="end"/>
      </w:r>
    </w:p>
    <w:p w14:paraId="6B40031B" w14:textId="77777777" w:rsidR="005D62D5" w:rsidRPr="005D62D5" w:rsidRDefault="005D62D5" w:rsidP="005D62D5">
      <w:pPr>
        <w:spacing w:before="120" w:after="120"/>
        <w:rPr>
          <w:rFonts w:cs="Arial"/>
          <w:smallCaps/>
          <w:szCs w:val="22"/>
          <w:u w:val="single"/>
        </w:rPr>
      </w:pPr>
      <w:r w:rsidRPr="005D62D5">
        <w:rPr>
          <w:rFonts w:cs="Arial"/>
          <w:smallCaps/>
          <w:szCs w:val="22"/>
          <w:u w:val="single"/>
        </w:rPr>
        <w:t>Statistical Data:</w:t>
      </w:r>
    </w:p>
    <w:p w14:paraId="142D9692" w14:textId="5A27ABBE" w:rsidR="004C7D7B" w:rsidRDefault="00A316B3" w:rsidP="00A316B3">
      <w:pPr>
        <w:tabs>
          <w:tab w:val="left" w:pos="360"/>
        </w:tabs>
        <w:spacing w:before="120" w:after="120"/>
        <w:rPr>
          <w:rFonts w:cs="Arial"/>
        </w:rPr>
      </w:pPr>
      <w:r>
        <w:rPr>
          <w:rFonts w:cs="Arial"/>
        </w:rPr>
        <w:t>Stream g</w:t>
      </w:r>
      <w:r w:rsidR="004C7D7B" w:rsidRPr="004C7D7B">
        <w:rPr>
          <w:rFonts w:cs="Arial"/>
        </w:rPr>
        <w:t>ages</w:t>
      </w:r>
      <w:r>
        <w:rPr>
          <w:rFonts w:cs="Arial"/>
        </w:rPr>
        <w:t xml:space="preserve"> in model area:</w:t>
      </w:r>
    </w:p>
    <w:p w14:paraId="5DDC304D" w14:textId="77777777" w:rsidR="00A316B3" w:rsidRDefault="00A316B3" w:rsidP="00A316B3">
      <w:pPr>
        <w:tabs>
          <w:tab w:val="left" w:pos="360"/>
        </w:tabs>
        <w:rPr>
          <w:rFonts w:cs="Arial"/>
          <w:u w:val="single"/>
        </w:rPr>
      </w:pP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6335D7EE" w14:textId="13162C6D" w:rsidR="00A316B3" w:rsidRDefault="00A316B3" w:rsidP="00A316B3">
      <w:pPr>
        <w:tabs>
          <w:tab w:val="left" w:pos="360"/>
        </w:tabs>
        <w:rPr>
          <w:rFonts w:cs="Arial"/>
          <w:u w:val="single"/>
        </w:rPr>
      </w:pP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23A9BD20" w14:textId="4CE1D91E" w:rsidR="00A316B3" w:rsidRDefault="00A316B3" w:rsidP="00A316B3">
      <w:pPr>
        <w:tabs>
          <w:tab w:val="left" w:pos="360"/>
        </w:tabs>
        <w:rPr>
          <w:rFonts w:cs="Arial"/>
          <w:u w:val="single"/>
        </w:rPr>
      </w:pP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41C92B2C" w14:textId="0F532F8A" w:rsidR="00A316B3" w:rsidRDefault="00A316B3" w:rsidP="00A316B3">
      <w:pPr>
        <w:tabs>
          <w:tab w:val="left" w:pos="360"/>
        </w:tabs>
        <w:rPr>
          <w:rFonts w:cs="Arial"/>
          <w:u w:val="single"/>
        </w:rPr>
      </w:pP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6FA813E8" w14:textId="1E8C1D6E" w:rsidR="005D62D5" w:rsidRDefault="005D62D5" w:rsidP="005D62D5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r w:rsidRPr="005D62D5">
        <w:rPr>
          <w:rFonts w:cs="Arial"/>
          <w:smallCaps/>
          <w:szCs w:val="22"/>
          <w:u w:val="single"/>
        </w:rPr>
        <w:t>Technical Review:</w:t>
      </w:r>
    </w:p>
    <w:p w14:paraId="0051D0B8" w14:textId="6FD45526" w:rsidR="00814077" w:rsidRPr="00692073" w:rsidRDefault="00814077" w:rsidP="00692073">
      <w:pPr>
        <w:pStyle w:val="Heading2"/>
      </w:pPr>
      <w:r w:rsidRPr="00692073">
        <w:t>Excess Rainfall</w:t>
      </w:r>
    </w:p>
    <w:p w14:paraId="2C8860AD" w14:textId="43A2EFCE" w:rsidR="0043224C" w:rsidRDefault="001F3D56" w:rsidP="0043224C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47664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24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3224C">
        <w:rPr>
          <w:rFonts w:cs="Arial"/>
          <w:szCs w:val="22"/>
        </w:rPr>
        <w:t xml:space="preserve"> </w:t>
      </w:r>
      <w:r w:rsidR="0043224C">
        <w:rPr>
          <w:rFonts w:cs="Arial"/>
          <w:szCs w:val="22"/>
        </w:rPr>
        <w:tab/>
        <w:t>Precipitation val</w:t>
      </w:r>
      <w:r w:rsidR="00692073">
        <w:rPr>
          <w:rFonts w:cs="Arial"/>
          <w:szCs w:val="22"/>
        </w:rPr>
        <w:t>ues are an aerial average of</w:t>
      </w:r>
      <w:r w:rsidR="0043224C">
        <w:rPr>
          <w:rFonts w:cs="Arial"/>
          <w:szCs w:val="22"/>
        </w:rPr>
        <w:t xml:space="preserve"> Atlas 14 values</w:t>
      </w:r>
      <w:r w:rsidR="00692073">
        <w:rPr>
          <w:rFonts w:cs="Arial"/>
          <w:szCs w:val="22"/>
        </w:rPr>
        <w:t xml:space="preserve"> for the entire 2D area boundary for each storm event</w:t>
      </w:r>
    </w:p>
    <w:p w14:paraId="0920E588" w14:textId="1309C3C1" w:rsidR="0043224C" w:rsidRDefault="001F3D56" w:rsidP="0043224C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97456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7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3224C">
        <w:rPr>
          <w:rFonts w:cs="Arial"/>
          <w:szCs w:val="22"/>
        </w:rPr>
        <w:tab/>
      </w:r>
      <w:r w:rsidR="00692073">
        <w:rPr>
          <w:rFonts w:cs="Arial"/>
          <w:szCs w:val="22"/>
        </w:rPr>
        <w:t>Composite</w:t>
      </w:r>
      <w:r w:rsidR="0043224C">
        <w:rPr>
          <w:rFonts w:cs="Arial"/>
          <w:szCs w:val="22"/>
        </w:rPr>
        <w:t xml:space="preserve"> CN</w:t>
      </w:r>
      <w:r w:rsidR="00692073">
        <w:rPr>
          <w:rFonts w:cs="Arial"/>
          <w:szCs w:val="22"/>
        </w:rPr>
        <w:t xml:space="preserve"> is calculated for the entire 2D area boundary</w:t>
      </w:r>
    </w:p>
    <w:p w14:paraId="4D506791" w14:textId="31C5AF51" w:rsidR="00692073" w:rsidRDefault="001F3D56" w:rsidP="00692073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95146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7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92073">
        <w:rPr>
          <w:rFonts w:cs="Arial"/>
          <w:szCs w:val="22"/>
        </w:rPr>
        <w:tab/>
        <w:t>Losses are correctly calculated to establish the excess rainfall hyetographs</w:t>
      </w:r>
    </w:p>
    <w:p w14:paraId="337726ED" w14:textId="6FA5A886" w:rsidR="00623C22" w:rsidRDefault="001F3D56" w:rsidP="00623C22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920749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C2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23C22">
        <w:rPr>
          <w:rFonts w:cs="Arial"/>
          <w:szCs w:val="22"/>
        </w:rPr>
        <w:tab/>
        <w:t>Total precipitation depths for 1%+ and 1%- are calculated correctly</w:t>
      </w:r>
    </w:p>
    <w:p w14:paraId="6724E691" w14:textId="73B09F5C" w:rsidR="00692073" w:rsidRDefault="001F3D56" w:rsidP="00692073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1783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7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92073" w:rsidRPr="007964E7">
        <w:rPr>
          <w:rFonts w:cs="Arial"/>
          <w:szCs w:val="22"/>
        </w:rPr>
        <w:tab/>
      </w:r>
      <w:r w:rsidR="00692073">
        <w:rPr>
          <w:rFonts w:cs="Arial"/>
          <w:szCs w:val="22"/>
        </w:rPr>
        <w:t xml:space="preserve">Excess rainfall hyetographs are calculated for all </w:t>
      </w:r>
      <w:r w:rsidR="00623C22">
        <w:rPr>
          <w:rFonts w:cs="Arial"/>
          <w:szCs w:val="22"/>
        </w:rPr>
        <w:t>storm events</w:t>
      </w:r>
      <w:r w:rsidR="00692073">
        <w:rPr>
          <w:rFonts w:cs="Arial"/>
          <w:szCs w:val="22"/>
        </w:rPr>
        <w:t xml:space="preserve"> (10%, 4%, 2%, 1%, 0.2%, 1%+, and 1%-) </w:t>
      </w:r>
    </w:p>
    <w:p w14:paraId="5116A8AE" w14:textId="659A300A" w:rsidR="00692073" w:rsidRDefault="001F3D56" w:rsidP="00692073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8084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7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92073">
        <w:rPr>
          <w:rFonts w:cs="Arial"/>
          <w:szCs w:val="22"/>
        </w:rPr>
        <w:tab/>
        <w:t>Cumulative excess rainfall values are in increasing order from 10%, 4%, 2%, 1%, to 0.2%</w:t>
      </w:r>
    </w:p>
    <w:p w14:paraId="4F37C181" w14:textId="5856F915" w:rsidR="00692073" w:rsidRDefault="001F3D56" w:rsidP="00692073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04232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C22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692073">
        <w:rPr>
          <w:rFonts w:cs="Arial"/>
          <w:szCs w:val="22"/>
        </w:rPr>
        <w:tab/>
        <w:t xml:space="preserve">Cumulative excess rainfall values for the 1%+ and 1%- </w:t>
      </w:r>
      <w:r w:rsidR="00623C22">
        <w:rPr>
          <w:rFonts w:cs="Arial"/>
          <w:szCs w:val="22"/>
        </w:rPr>
        <w:t xml:space="preserve">fall in order </w:t>
      </w:r>
      <w:r w:rsidR="00692073">
        <w:rPr>
          <w:rFonts w:cs="Arial"/>
          <w:szCs w:val="22"/>
        </w:rPr>
        <w:t xml:space="preserve">with the </w:t>
      </w:r>
      <w:r w:rsidR="00623C22">
        <w:rPr>
          <w:rFonts w:cs="Arial"/>
          <w:szCs w:val="22"/>
        </w:rPr>
        <w:t>storm events matching the total precipitation values</w:t>
      </w:r>
    </w:p>
    <w:p w14:paraId="3C846112" w14:textId="6D13CB41" w:rsidR="00814077" w:rsidRPr="00692073" w:rsidRDefault="00814077" w:rsidP="00692073">
      <w:pPr>
        <w:pStyle w:val="Heading2"/>
      </w:pPr>
      <w:bookmarkStart w:id="0" w:name="_Hlk80109504"/>
      <w:r w:rsidRPr="00692073">
        <w:t>Inflow Hydrographs</w:t>
      </w:r>
    </w:p>
    <w:p w14:paraId="41217432" w14:textId="177D3A0A" w:rsidR="00814077" w:rsidRDefault="001F3D56" w:rsidP="00814077">
      <w:pPr>
        <w:ind w:left="360" w:hanging="360"/>
      </w:pPr>
      <w:sdt>
        <w:sdtPr>
          <w:id w:val="184018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077">
            <w:rPr>
              <w:rFonts w:ascii="MS Gothic" w:eastAsia="MS Gothic" w:hAnsi="MS Gothic" w:hint="eastAsia"/>
            </w:rPr>
            <w:t>☐</w:t>
          </w:r>
        </w:sdtContent>
      </w:sdt>
      <w:r w:rsidR="00814077" w:rsidRPr="007964E7">
        <w:tab/>
      </w:r>
      <w:r w:rsidR="00814077">
        <w:t>Shape and time-to-peak of any inflow hydrographs resemble past documented large storm events</w:t>
      </w:r>
    </w:p>
    <w:p w14:paraId="293B7969" w14:textId="77777777" w:rsidR="00814077" w:rsidRPr="007964E7" w:rsidRDefault="001F3D56" w:rsidP="00814077">
      <w:pPr>
        <w:ind w:left="36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065859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07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14077" w:rsidRPr="007964E7">
        <w:rPr>
          <w:rFonts w:cs="Arial"/>
          <w:szCs w:val="22"/>
        </w:rPr>
        <w:tab/>
      </w:r>
      <w:r w:rsidR="00814077">
        <w:rPr>
          <w:rFonts w:cs="Arial"/>
          <w:szCs w:val="22"/>
        </w:rPr>
        <w:t>H</w:t>
      </w:r>
      <w:r w:rsidR="00814077" w:rsidRPr="008D7616">
        <w:rPr>
          <w:rFonts w:cs="Arial"/>
          <w:szCs w:val="22"/>
        </w:rPr>
        <w:t>ydrographs reasonable when compared to the other return periods</w:t>
      </w:r>
      <w:r w:rsidR="00814077">
        <w:rPr>
          <w:rFonts w:cs="Arial"/>
          <w:szCs w:val="22"/>
        </w:rPr>
        <w:t>.</w:t>
      </w:r>
      <w:r w:rsidR="00814077" w:rsidRPr="008D7616">
        <w:rPr>
          <w:rFonts w:cs="Arial"/>
          <w:szCs w:val="22"/>
        </w:rPr>
        <w:t xml:space="preserve"> The shapes should be similar, and hydrographs from different events should not intersect unless there is an engineering reason. Peak flows from a lower return period event should not be higher than a higher return period event.</w:t>
      </w:r>
    </w:p>
    <w:p w14:paraId="69AD701F" w14:textId="77777777" w:rsidR="00814077" w:rsidRDefault="001F3D56" w:rsidP="00814077">
      <w:pPr>
        <w:pStyle w:val="Header"/>
        <w:tabs>
          <w:tab w:val="clear" w:pos="4320"/>
          <w:tab w:val="clear" w:pos="8640"/>
          <w:tab w:val="left" w:pos="360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04643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07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14077" w:rsidRPr="007964E7">
        <w:rPr>
          <w:rFonts w:cs="Arial"/>
          <w:szCs w:val="22"/>
        </w:rPr>
        <w:tab/>
      </w:r>
      <w:r w:rsidR="00814077">
        <w:rPr>
          <w:rFonts w:cs="Arial"/>
          <w:szCs w:val="22"/>
        </w:rPr>
        <w:t>Contributing hydrographs from another RAS model applied at coincident locations</w:t>
      </w:r>
    </w:p>
    <w:p w14:paraId="03842B53" w14:textId="25A59EFC" w:rsidR="00814077" w:rsidRPr="00692073" w:rsidRDefault="00814077" w:rsidP="00692073">
      <w:pPr>
        <w:pStyle w:val="Heading2"/>
      </w:pPr>
      <w:r w:rsidRPr="00692073">
        <w:t>General Hydrology</w:t>
      </w:r>
    </w:p>
    <w:p w14:paraId="65BF980A" w14:textId="77777777" w:rsidR="00814077" w:rsidRDefault="001F3D56" w:rsidP="00814077">
      <w:pPr>
        <w:pStyle w:val="Header"/>
        <w:tabs>
          <w:tab w:val="clear" w:pos="4320"/>
          <w:tab w:val="clear" w:pos="8640"/>
          <w:tab w:val="left" w:pos="360"/>
        </w:tabs>
        <w:rPr>
          <w:rFonts w:cs="Arial"/>
          <w:u w:val="single"/>
        </w:rPr>
      </w:pPr>
      <w:sdt>
        <w:sdtPr>
          <w:rPr>
            <w:rFonts w:cs="Arial"/>
            <w:szCs w:val="22"/>
          </w:rPr>
          <w:id w:val="183001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077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14077" w:rsidRPr="007964E7">
        <w:rPr>
          <w:rFonts w:cs="Arial"/>
          <w:szCs w:val="22"/>
        </w:rPr>
        <w:tab/>
      </w:r>
      <w:r w:rsidR="00814077">
        <w:rPr>
          <w:rFonts w:cs="Arial"/>
          <w:szCs w:val="22"/>
        </w:rPr>
        <w:t>Any flow regulating dams in the model area:</w:t>
      </w:r>
      <w:r w:rsidR="00814077">
        <w:rPr>
          <w:rFonts w:cs="Arial"/>
          <w:szCs w:val="22"/>
        </w:rPr>
        <w:tab/>
      </w:r>
      <w:r w:rsidR="00814077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14077" w:rsidRPr="007964E7">
        <w:rPr>
          <w:rFonts w:cs="Arial"/>
          <w:u w:val="single"/>
        </w:rPr>
        <w:instrText xml:space="preserve"> FORMTEXT </w:instrText>
      </w:r>
      <w:r w:rsidR="00814077" w:rsidRPr="007964E7">
        <w:rPr>
          <w:rFonts w:cs="Arial"/>
          <w:u w:val="single"/>
        </w:rPr>
      </w:r>
      <w:r w:rsidR="00814077" w:rsidRPr="007964E7">
        <w:rPr>
          <w:rFonts w:cs="Arial"/>
          <w:u w:val="single"/>
        </w:rPr>
        <w:fldChar w:fldCharType="separate"/>
      </w:r>
      <w:r w:rsidR="00814077" w:rsidRPr="007964E7">
        <w:rPr>
          <w:rFonts w:cs="Arial"/>
          <w:noProof/>
          <w:u w:val="single"/>
        </w:rPr>
        <w:t> </w:t>
      </w:r>
      <w:r w:rsidR="00814077" w:rsidRPr="007964E7">
        <w:rPr>
          <w:rFonts w:cs="Arial"/>
          <w:noProof/>
          <w:u w:val="single"/>
        </w:rPr>
        <w:t> </w:t>
      </w:r>
      <w:r w:rsidR="00814077" w:rsidRPr="007964E7">
        <w:rPr>
          <w:rFonts w:cs="Arial"/>
          <w:noProof/>
          <w:u w:val="single"/>
        </w:rPr>
        <w:t> </w:t>
      </w:r>
      <w:r w:rsidR="00814077" w:rsidRPr="007964E7">
        <w:rPr>
          <w:rFonts w:cs="Arial"/>
          <w:noProof/>
          <w:u w:val="single"/>
        </w:rPr>
        <w:t> </w:t>
      </w:r>
      <w:r w:rsidR="00814077" w:rsidRPr="007964E7">
        <w:rPr>
          <w:rFonts w:cs="Arial"/>
          <w:noProof/>
          <w:u w:val="single"/>
        </w:rPr>
        <w:t> </w:t>
      </w:r>
      <w:r w:rsidR="00814077" w:rsidRPr="007964E7">
        <w:rPr>
          <w:rFonts w:cs="Arial"/>
          <w:u w:val="single"/>
        </w:rPr>
        <w:fldChar w:fldCharType="end"/>
      </w:r>
    </w:p>
    <w:p w14:paraId="2B697C4B" w14:textId="77777777" w:rsidR="00814077" w:rsidRPr="00814077" w:rsidRDefault="00814077" w:rsidP="00814077"/>
    <w:bookmarkEnd w:id="0"/>
    <w:p w14:paraId="525FF2C9" w14:textId="77777777" w:rsidR="005D62D5" w:rsidRPr="005D62D5" w:rsidRDefault="005D62D5" w:rsidP="005D62D5">
      <w:pPr>
        <w:spacing w:before="120" w:after="120"/>
        <w:rPr>
          <w:rFonts w:cs="Arial"/>
          <w:smallCaps/>
          <w:szCs w:val="22"/>
          <w:u w:val="single"/>
        </w:rPr>
      </w:pPr>
      <w:r w:rsidRPr="005D62D5">
        <w:rPr>
          <w:rFonts w:cs="Arial"/>
          <w:smallCaps/>
          <w:szCs w:val="22"/>
          <w:u w:val="single"/>
        </w:rPr>
        <w:t xml:space="preserve">Review Comments and </w:t>
      </w:r>
      <w:r w:rsidRPr="005D62D5">
        <w:rPr>
          <w:rFonts w:cs="Arial"/>
          <w:smallCaps/>
          <w:color w:val="339933"/>
          <w:szCs w:val="22"/>
          <w:u w:val="single"/>
        </w:rPr>
        <w:t>Responses</w:t>
      </w:r>
      <w:r w:rsidRPr="005D62D5">
        <w:rPr>
          <w:rFonts w:cs="Arial"/>
          <w:smallCaps/>
          <w:szCs w:val="22"/>
          <w:u w:val="single"/>
        </w:rPr>
        <w:t>:</w:t>
      </w:r>
    </w:p>
    <w:p w14:paraId="72A1A682" w14:textId="77777777" w:rsidR="005D62D5" w:rsidRPr="007964E7" w:rsidRDefault="005D62D5" w:rsidP="005D62D5">
      <w:pPr>
        <w:pStyle w:val="Commen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1C2AB5BE" w14:textId="367485D1" w:rsidR="005D62D5" w:rsidRDefault="005D62D5" w:rsidP="005D62D5">
      <w:r>
        <w:br w:type="page"/>
      </w:r>
    </w:p>
    <w:p w14:paraId="78996CD2" w14:textId="5312A34B" w:rsidR="00F35E18" w:rsidRPr="005D62D5" w:rsidRDefault="00F335BC" w:rsidP="005D62D5">
      <w:pPr>
        <w:pStyle w:val="Heading1"/>
      </w:pPr>
      <w:r w:rsidRPr="005D62D5">
        <w:lastRenderedPageBreak/>
        <w:t>Terrain Dataset</w:t>
      </w:r>
      <w:r w:rsidR="00F35E18" w:rsidRPr="005D62D5">
        <w:t>:</w:t>
      </w:r>
    </w:p>
    <w:p w14:paraId="30F0A68E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Modeler’s</w:t>
      </w:r>
      <w:r w:rsidRPr="005C7686">
        <w:rPr>
          <w:rFonts w:cs="Arial"/>
        </w:rPr>
        <w:t xml:space="preserve">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Submitted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1B326F94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C7686">
        <w:rPr>
          <w:rFonts w:cs="Arial"/>
        </w:rPr>
        <w:t>Reviewer’s Initials:</w:t>
      </w:r>
      <w:r w:rsidRPr="005C7686">
        <w:rPr>
          <w:rFonts w:cs="Arial"/>
        </w:rPr>
        <w:tab/>
      </w:r>
      <w:r w:rsidR="005F3D4C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5F3D4C" w:rsidRPr="007964E7">
        <w:rPr>
          <w:rFonts w:cs="Arial"/>
          <w:u w:val="single"/>
        </w:rPr>
        <w:instrText xml:space="preserve"> FORMTEXT </w:instrText>
      </w:r>
      <w:r w:rsidR="005F3D4C" w:rsidRPr="007964E7">
        <w:rPr>
          <w:rFonts w:cs="Arial"/>
          <w:u w:val="single"/>
        </w:rPr>
      </w:r>
      <w:r w:rsidR="005F3D4C" w:rsidRPr="007964E7">
        <w:rPr>
          <w:rFonts w:cs="Arial"/>
          <w:u w:val="single"/>
        </w:rPr>
        <w:fldChar w:fldCharType="separate"/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Reviewed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="005F3D4C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5F3D4C" w:rsidRPr="007964E7">
        <w:rPr>
          <w:rFonts w:cs="Arial"/>
          <w:u w:val="single"/>
        </w:rPr>
        <w:instrText xml:space="preserve"> FORMTEXT </w:instrText>
      </w:r>
      <w:r w:rsidR="005F3D4C" w:rsidRPr="007964E7">
        <w:rPr>
          <w:rFonts w:cs="Arial"/>
          <w:u w:val="single"/>
        </w:rPr>
      </w:r>
      <w:r w:rsidR="005F3D4C" w:rsidRPr="007964E7">
        <w:rPr>
          <w:rFonts w:cs="Arial"/>
          <w:u w:val="single"/>
        </w:rPr>
        <w:fldChar w:fldCharType="separate"/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u w:val="single"/>
        </w:rPr>
        <w:fldChar w:fldCharType="end"/>
      </w:r>
    </w:p>
    <w:p w14:paraId="78EF3A02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</w:t>
      </w:r>
      <w:r w:rsidRPr="005C7686">
        <w:rPr>
          <w:rFonts w:cs="Arial"/>
        </w:rPr>
        <w:t>er’s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Responded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0C91563E" w14:textId="77777777" w:rsidR="003E097B" w:rsidRPr="003E097B" w:rsidRDefault="003E097B" w:rsidP="003E097B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>Statistical Data:</w:t>
      </w:r>
    </w:p>
    <w:p w14:paraId="075F4A68" w14:textId="1697831A" w:rsidR="003E097B" w:rsidRDefault="003E097B" w:rsidP="0043224C">
      <w:pPr>
        <w:ind w:left="360"/>
        <w:rPr>
          <w:rFonts w:cs="Arial"/>
          <w:szCs w:val="22"/>
        </w:rPr>
      </w:pPr>
      <w:r w:rsidRPr="00EB4AE6">
        <w:rPr>
          <w:rFonts w:cs="Arial"/>
          <w:szCs w:val="22"/>
        </w:rPr>
        <w:t>T</w:t>
      </w:r>
      <w:r>
        <w:rPr>
          <w:rFonts w:cs="Arial"/>
          <w:szCs w:val="22"/>
        </w:rPr>
        <w:t>errain dataset name: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43224C">
        <w:rPr>
          <w:rFonts w:cs="Arial"/>
          <w:szCs w:val="22"/>
        </w:rPr>
        <w:tab/>
      </w:r>
      <w:r w:rsidR="005F3D4C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5F3D4C" w:rsidRPr="007964E7">
        <w:rPr>
          <w:rFonts w:cs="Arial"/>
          <w:u w:val="single"/>
        </w:rPr>
        <w:instrText xml:space="preserve"> FORMTEXT </w:instrText>
      </w:r>
      <w:r w:rsidR="005F3D4C" w:rsidRPr="007964E7">
        <w:rPr>
          <w:rFonts w:cs="Arial"/>
          <w:u w:val="single"/>
        </w:rPr>
      </w:r>
      <w:r w:rsidR="005F3D4C" w:rsidRPr="007964E7">
        <w:rPr>
          <w:rFonts w:cs="Arial"/>
          <w:u w:val="single"/>
        </w:rPr>
        <w:fldChar w:fldCharType="separate"/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u w:val="single"/>
        </w:rPr>
        <w:fldChar w:fldCharType="end"/>
      </w:r>
    </w:p>
    <w:p w14:paraId="71E4A446" w14:textId="77777777" w:rsidR="00C94024" w:rsidRDefault="00C94024" w:rsidP="003E097B">
      <w:pPr>
        <w:ind w:left="360"/>
        <w:rPr>
          <w:rFonts w:cs="Arial"/>
          <w:szCs w:val="22"/>
        </w:rPr>
      </w:pPr>
    </w:p>
    <w:p w14:paraId="6DB6258F" w14:textId="67C7AA7E" w:rsidR="003E097B" w:rsidRPr="00EB4AE6" w:rsidRDefault="003E097B" w:rsidP="003E097B">
      <w:pPr>
        <w:ind w:left="360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Grid resolution (cell size) </w:t>
      </w:r>
      <w:r w:rsidRPr="00EB4AE6">
        <w:rPr>
          <w:rFonts w:cs="Arial"/>
          <w:szCs w:val="22"/>
        </w:rPr>
        <w:t>(</w:t>
      </w:r>
      <w:r>
        <w:rPr>
          <w:rFonts w:cs="Arial"/>
          <w:szCs w:val="22"/>
        </w:rPr>
        <w:t>ft</w:t>
      </w:r>
      <w:r w:rsidRPr="00EB4AE6">
        <w:rPr>
          <w:rFonts w:cs="Arial"/>
          <w:szCs w:val="22"/>
        </w:rPr>
        <w:t xml:space="preserve"> / </w:t>
      </w:r>
      <w:r>
        <w:rPr>
          <w:rFonts w:cs="Arial"/>
          <w:szCs w:val="22"/>
        </w:rPr>
        <w:t>m)</w:t>
      </w:r>
      <w:r w:rsidRPr="00EB4AE6"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5F3D4C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5F3D4C" w:rsidRPr="007964E7">
        <w:rPr>
          <w:rFonts w:cs="Arial"/>
          <w:u w:val="single"/>
        </w:rPr>
        <w:instrText xml:space="preserve"> FORMTEXT </w:instrText>
      </w:r>
      <w:r w:rsidR="005F3D4C" w:rsidRPr="007964E7">
        <w:rPr>
          <w:rFonts w:cs="Arial"/>
          <w:u w:val="single"/>
        </w:rPr>
      </w:r>
      <w:r w:rsidR="005F3D4C" w:rsidRPr="007964E7">
        <w:rPr>
          <w:rFonts w:cs="Arial"/>
          <w:u w:val="single"/>
        </w:rPr>
        <w:fldChar w:fldCharType="separate"/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noProof/>
          <w:u w:val="single"/>
        </w:rPr>
        <w:t> </w:t>
      </w:r>
      <w:r w:rsidR="005F3D4C" w:rsidRPr="007964E7">
        <w:rPr>
          <w:rFonts w:cs="Arial"/>
          <w:u w:val="single"/>
        </w:rPr>
        <w:fldChar w:fldCharType="end"/>
      </w:r>
    </w:p>
    <w:p w14:paraId="7FCBDE79" w14:textId="5C0F765A" w:rsidR="003E097B" w:rsidRPr="005D62D5" w:rsidRDefault="005D62D5" w:rsidP="00455EE6">
      <w:pPr>
        <w:ind w:left="360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Should be 10 ft or smaller</w:t>
      </w:r>
    </w:p>
    <w:p w14:paraId="4B22CE27" w14:textId="77777777" w:rsidR="00F35E18" w:rsidRPr="007964E7" w:rsidRDefault="00F35E18" w:rsidP="00A365FC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T</w:t>
      </w:r>
      <w:r w:rsidR="00644260" w:rsidRPr="007964E7">
        <w:rPr>
          <w:rFonts w:cs="Arial"/>
          <w:smallCaps/>
          <w:szCs w:val="22"/>
          <w:u w:val="single"/>
        </w:rPr>
        <w:t>echnical Review</w:t>
      </w:r>
      <w:r w:rsidRPr="007964E7">
        <w:rPr>
          <w:rFonts w:cs="Arial"/>
          <w:smallCaps/>
          <w:szCs w:val="22"/>
          <w:u w:val="single"/>
        </w:rPr>
        <w:t>:</w:t>
      </w:r>
    </w:p>
    <w:p w14:paraId="114B944C" w14:textId="4165FB16" w:rsidR="00FB2758" w:rsidRDefault="001F3D56" w:rsidP="00FB2758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87263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BA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B2758" w:rsidRPr="007964E7">
        <w:rPr>
          <w:rFonts w:cs="Arial"/>
          <w:szCs w:val="22"/>
        </w:rPr>
        <w:tab/>
      </w:r>
      <w:r w:rsidR="00F335BC">
        <w:rPr>
          <w:rFonts w:cs="Arial"/>
          <w:szCs w:val="22"/>
        </w:rPr>
        <w:t>Terrain datasets included in ‘Terrain’ folder</w:t>
      </w:r>
    </w:p>
    <w:p w14:paraId="5625A683" w14:textId="37E85EFA" w:rsidR="00F335BC" w:rsidRDefault="001F3D56" w:rsidP="00F335BC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75100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BA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335BC" w:rsidRPr="007964E7">
        <w:rPr>
          <w:rFonts w:cs="Arial"/>
          <w:szCs w:val="22"/>
        </w:rPr>
        <w:tab/>
      </w:r>
      <w:r w:rsidR="00F335BC">
        <w:rPr>
          <w:rFonts w:cs="Arial"/>
          <w:szCs w:val="22"/>
        </w:rPr>
        <w:t>Terrain projection file included</w:t>
      </w:r>
    </w:p>
    <w:p w14:paraId="225E1810" w14:textId="45FAB5A5" w:rsidR="00C94024" w:rsidRDefault="001F3D56" w:rsidP="00F335BC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695524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02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94024">
        <w:rPr>
          <w:rFonts w:cs="Arial"/>
          <w:szCs w:val="22"/>
        </w:rPr>
        <w:tab/>
        <w:t>Topographic abnormalities corrected (no drops or rises from underlying data errors)</w:t>
      </w:r>
    </w:p>
    <w:p w14:paraId="7D71D4E4" w14:textId="4E201696" w:rsidR="00F335BC" w:rsidRDefault="001F3D56" w:rsidP="0043224C">
      <w:pPr>
        <w:pStyle w:val="Header"/>
        <w:tabs>
          <w:tab w:val="clear" w:pos="4320"/>
          <w:tab w:val="clear" w:pos="8640"/>
          <w:tab w:val="left" w:pos="360"/>
        </w:tabs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596407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335BC" w:rsidRPr="007964E7">
        <w:rPr>
          <w:rFonts w:cs="Arial"/>
          <w:szCs w:val="22"/>
        </w:rPr>
        <w:tab/>
      </w:r>
      <w:r w:rsidR="00F335BC">
        <w:rPr>
          <w:rFonts w:cs="Arial"/>
          <w:szCs w:val="22"/>
        </w:rPr>
        <w:t>Terrain modification (added/removed features) documented</w:t>
      </w:r>
      <w:r w:rsidR="0043224C">
        <w:rPr>
          <w:rFonts w:cs="Arial"/>
          <w:szCs w:val="22"/>
        </w:rPr>
        <w:t xml:space="preserve"> </w:t>
      </w:r>
    </w:p>
    <w:p w14:paraId="550CE9A4" w14:textId="2E01B187" w:rsidR="00F335BC" w:rsidRPr="007964E7" w:rsidRDefault="001F3D56" w:rsidP="00B15988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2406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335BC" w:rsidRPr="007964E7">
        <w:rPr>
          <w:rFonts w:cs="Arial"/>
          <w:szCs w:val="22"/>
        </w:rPr>
        <w:tab/>
      </w:r>
      <w:r w:rsidR="00F335BC">
        <w:rPr>
          <w:rFonts w:cs="Arial"/>
          <w:szCs w:val="22"/>
        </w:rPr>
        <w:t>Terrain datasets are associated with the proper geometry files</w:t>
      </w:r>
    </w:p>
    <w:p w14:paraId="6B6C24D9" w14:textId="250BBC90" w:rsidR="00F35E18" w:rsidRPr="007964E7" w:rsidRDefault="007D2059" w:rsidP="00775B99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>Review Comments</w:t>
      </w:r>
      <w:r w:rsidR="00ED4E0E">
        <w:rPr>
          <w:rFonts w:cs="Arial"/>
          <w:smallCaps/>
          <w:szCs w:val="22"/>
          <w:u w:val="single"/>
        </w:rPr>
        <w:t xml:space="preserve"> and </w:t>
      </w:r>
      <w:r w:rsidR="00ED4E0E" w:rsidRPr="00ED4E0E">
        <w:rPr>
          <w:rFonts w:cs="Arial"/>
          <w:smallCaps/>
          <w:color w:val="339933"/>
          <w:szCs w:val="22"/>
          <w:u w:val="single"/>
        </w:rPr>
        <w:t>Responses</w:t>
      </w:r>
      <w:r>
        <w:rPr>
          <w:rFonts w:cs="Arial"/>
          <w:smallCaps/>
          <w:szCs w:val="22"/>
          <w:u w:val="single"/>
        </w:rPr>
        <w:t>:</w:t>
      </w:r>
    </w:p>
    <w:p w14:paraId="2ECE84BB" w14:textId="77777777" w:rsidR="003C43B3" w:rsidRPr="007964E7" w:rsidRDefault="003C43B3" w:rsidP="005D62D5">
      <w:pPr>
        <w:pStyle w:val="Comment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362E8E7E" w14:textId="77777777" w:rsidR="00ED4E0E" w:rsidRDefault="00ED4E0E">
      <w:pPr>
        <w:rPr>
          <w:rFonts w:cs="Arial"/>
          <w:b/>
          <w:caps/>
          <w:szCs w:val="22"/>
        </w:rPr>
      </w:pPr>
      <w:r>
        <w:br w:type="page"/>
      </w:r>
    </w:p>
    <w:p w14:paraId="7D0CE057" w14:textId="75529CF0" w:rsidR="00CF485A" w:rsidRPr="007964E7" w:rsidRDefault="00227BC5" w:rsidP="00EC7B67">
      <w:pPr>
        <w:pStyle w:val="Heading1"/>
        <w:rPr>
          <w:smallCaps/>
          <w:u w:val="single"/>
        </w:rPr>
      </w:pPr>
      <w:r>
        <w:lastRenderedPageBreak/>
        <w:t xml:space="preserve">HEC-RAS </w:t>
      </w:r>
      <w:r w:rsidR="005D62D5">
        <w:t>Geometry</w:t>
      </w:r>
      <w:r w:rsidR="00CF485A" w:rsidRPr="007964E7">
        <w:t>:</w:t>
      </w:r>
    </w:p>
    <w:p w14:paraId="720753DA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Modeler’s</w:t>
      </w:r>
      <w:r w:rsidRPr="005C7686">
        <w:rPr>
          <w:rFonts w:cs="Arial"/>
        </w:rPr>
        <w:t xml:space="preserve">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Submitted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1E28C1EA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C7686">
        <w:rPr>
          <w:rFonts w:cs="Arial"/>
        </w:rPr>
        <w:t>Reviewer’s Initials:</w:t>
      </w:r>
      <w:r w:rsidRPr="005C7686">
        <w:rPr>
          <w:rFonts w:cs="Arial"/>
        </w:rPr>
        <w:tab/>
      </w:r>
      <w:r w:rsidR="00B830BD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B830BD" w:rsidRPr="007964E7">
        <w:rPr>
          <w:rFonts w:cs="Arial"/>
          <w:u w:val="single"/>
        </w:rPr>
        <w:instrText xml:space="preserve"> FORMTEXT </w:instrText>
      </w:r>
      <w:r w:rsidR="00B830BD" w:rsidRPr="007964E7">
        <w:rPr>
          <w:rFonts w:cs="Arial"/>
          <w:u w:val="single"/>
        </w:rPr>
      </w:r>
      <w:r w:rsidR="00B830BD" w:rsidRPr="007964E7">
        <w:rPr>
          <w:rFonts w:cs="Arial"/>
          <w:u w:val="single"/>
        </w:rPr>
        <w:fldChar w:fldCharType="separate"/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Reviewed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="00B830BD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B830BD" w:rsidRPr="007964E7">
        <w:rPr>
          <w:rFonts w:cs="Arial"/>
          <w:u w:val="single"/>
        </w:rPr>
        <w:instrText xml:space="preserve"> FORMTEXT </w:instrText>
      </w:r>
      <w:r w:rsidR="00B830BD" w:rsidRPr="007964E7">
        <w:rPr>
          <w:rFonts w:cs="Arial"/>
          <w:u w:val="single"/>
        </w:rPr>
      </w:r>
      <w:r w:rsidR="00B830BD" w:rsidRPr="007964E7">
        <w:rPr>
          <w:rFonts w:cs="Arial"/>
          <w:u w:val="single"/>
        </w:rPr>
        <w:fldChar w:fldCharType="separate"/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u w:val="single"/>
        </w:rPr>
        <w:fldChar w:fldCharType="end"/>
      </w:r>
    </w:p>
    <w:p w14:paraId="1CA40141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</w:t>
      </w:r>
      <w:r w:rsidRPr="005C7686">
        <w:rPr>
          <w:rFonts w:cs="Arial"/>
        </w:rPr>
        <w:t>er’s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Responded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5AD0ECE2" w14:textId="3E1742B9" w:rsidR="00164147" w:rsidRDefault="00164147" w:rsidP="00164147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>Statistical Data:</w:t>
      </w:r>
    </w:p>
    <w:p w14:paraId="1C1C84E0" w14:textId="4456B064" w:rsidR="00164147" w:rsidRDefault="00C94024" w:rsidP="00C94024">
      <w:pPr>
        <w:rPr>
          <w:rFonts w:cs="Arial"/>
          <w:szCs w:val="22"/>
          <w:u w:val="single"/>
        </w:rPr>
      </w:pPr>
      <w:r w:rsidRPr="00C94024">
        <w:tab/>
      </w:r>
      <w:r w:rsidR="00164147">
        <w:rPr>
          <w:rFonts w:cs="Arial"/>
          <w:szCs w:val="22"/>
        </w:rPr>
        <w:t xml:space="preserve">Nominal Mesh Cell Size </w:t>
      </w:r>
      <w:r w:rsidR="00164147" w:rsidRPr="00EB4AE6">
        <w:rPr>
          <w:rFonts w:cs="Arial"/>
          <w:szCs w:val="22"/>
        </w:rPr>
        <w:t>(</w:t>
      </w:r>
      <w:r w:rsidR="00164147">
        <w:rPr>
          <w:rFonts w:cs="Arial"/>
          <w:szCs w:val="22"/>
        </w:rPr>
        <w:t>ft)</w:t>
      </w:r>
      <w:r w:rsidR="00164147" w:rsidRPr="00EB4AE6">
        <w:rPr>
          <w:rFonts w:cs="Arial"/>
          <w:szCs w:val="22"/>
        </w:rPr>
        <w:t>:</w:t>
      </w:r>
      <w:r w:rsidR="00867A6A">
        <w:rPr>
          <w:rFonts w:cs="Arial"/>
          <w:szCs w:val="22"/>
        </w:rPr>
        <w:tab/>
      </w:r>
      <w:r w:rsidR="00164147">
        <w:rPr>
          <w:rFonts w:cs="Arial"/>
          <w:szCs w:val="22"/>
        </w:rPr>
        <w:tab/>
      </w:r>
      <w:r w:rsidR="00164147">
        <w:rPr>
          <w:rFonts w:cs="Arial"/>
          <w:szCs w:val="22"/>
        </w:rPr>
        <w:tab/>
      </w:r>
      <w:r w:rsidR="00B830BD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B830BD" w:rsidRPr="007964E7">
        <w:rPr>
          <w:rFonts w:cs="Arial"/>
          <w:u w:val="single"/>
        </w:rPr>
        <w:instrText xml:space="preserve"> FORMTEXT </w:instrText>
      </w:r>
      <w:r w:rsidR="00B830BD" w:rsidRPr="007964E7">
        <w:rPr>
          <w:rFonts w:cs="Arial"/>
          <w:u w:val="single"/>
        </w:rPr>
      </w:r>
      <w:r w:rsidR="00B830BD" w:rsidRPr="007964E7">
        <w:rPr>
          <w:rFonts w:cs="Arial"/>
          <w:u w:val="single"/>
        </w:rPr>
        <w:fldChar w:fldCharType="separate"/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u w:val="single"/>
        </w:rPr>
        <w:fldChar w:fldCharType="end"/>
      </w:r>
    </w:p>
    <w:p w14:paraId="0D225900" w14:textId="1459D46A" w:rsidR="00164147" w:rsidRDefault="00164147" w:rsidP="00164147">
      <w:pPr>
        <w:ind w:left="360"/>
        <w:rPr>
          <w:rFonts w:cs="Arial"/>
          <w:u w:val="single"/>
        </w:rPr>
      </w:pPr>
      <w:r>
        <w:rPr>
          <w:rFonts w:cs="Arial"/>
          <w:szCs w:val="22"/>
        </w:rPr>
        <w:t xml:space="preserve">Min/Max Cell Area </w:t>
      </w:r>
      <w:r w:rsidRPr="00EB4AE6">
        <w:rPr>
          <w:rFonts w:cs="Arial"/>
          <w:szCs w:val="22"/>
        </w:rPr>
        <w:t>(</w:t>
      </w:r>
      <w:r>
        <w:rPr>
          <w:rFonts w:cs="Arial"/>
          <w:szCs w:val="22"/>
        </w:rPr>
        <w:t>ft</w:t>
      </w:r>
      <w:r w:rsidRPr="00164147">
        <w:rPr>
          <w:rFonts w:ascii="Calibri" w:hAnsi="Calibri" w:cs="Arial"/>
          <w:szCs w:val="22"/>
          <w:vertAlign w:val="superscript"/>
        </w:rPr>
        <w:t>2</w:t>
      </w:r>
      <w:r>
        <w:rPr>
          <w:rFonts w:cs="Arial"/>
          <w:szCs w:val="22"/>
        </w:rPr>
        <w:t>)</w:t>
      </w:r>
      <w:r w:rsidRPr="00EB4AE6"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B830BD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B830BD" w:rsidRPr="007964E7">
        <w:rPr>
          <w:rFonts w:cs="Arial"/>
          <w:u w:val="single"/>
        </w:rPr>
        <w:instrText xml:space="preserve"> FORMTEXT </w:instrText>
      </w:r>
      <w:r w:rsidR="00B830BD" w:rsidRPr="007964E7">
        <w:rPr>
          <w:rFonts w:cs="Arial"/>
          <w:u w:val="single"/>
        </w:rPr>
      </w:r>
      <w:r w:rsidR="00B830BD" w:rsidRPr="007964E7">
        <w:rPr>
          <w:rFonts w:cs="Arial"/>
          <w:u w:val="single"/>
        </w:rPr>
        <w:fldChar w:fldCharType="separate"/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noProof/>
          <w:u w:val="single"/>
        </w:rPr>
        <w:t> </w:t>
      </w:r>
      <w:r w:rsidR="00B830BD" w:rsidRPr="007964E7">
        <w:rPr>
          <w:rFonts w:cs="Arial"/>
          <w:u w:val="single"/>
        </w:rPr>
        <w:fldChar w:fldCharType="end"/>
      </w:r>
    </w:p>
    <w:p w14:paraId="5536A4B3" w14:textId="66DB63B2" w:rsidR="00867A6A" w:rsidRDefault="00867A6A" w:rsidP="00164147">
      <w:pPr>
        <w:ind w:left="360"/>
        <w:rPr>
          <w:rFonts w:cs="Arial"/>
          <w:u w:val="single"/>
        </w:rPr>
      </w:pPr>
      <w:r w:rsidRPr="00867A6A">
        <w:rPr>
          <w:rFonts w:cs="Arial"/>
        </w:rPr>
        <w:t>Number of Cells:</w:t>
      </w:r>
      <w:r w:rsidRPr="00867A6A">
        <w:rPr>
          <w:rFonts w:cs="Arial"/>
        </w:rPr>
        <w:tab/>
      </w:r>
      <w:r w:rsidRPr="00867A6A">
        <w:rPr>
          <w:rFonts w:cs="Arial"/>
        </w:rPr>
        <w:tab/>
      </w:r>
      <w:r w:rsidRPr="00867A6A">
        <w:rPr>
          <w:rFonts w:cs="Arial"/>
        </w:rPr>
        <w:tab/>
      </w:r>
      <w:r w:rsidRPr="00867A6A">
        <w:rPr>
          <w:rFonts w:cs="Arial"/>
        </w:rPr>
        <w:tab/>
      </w:r>
      <w:r w:rsidRPr="00867A6A">
        <w:rPr>
          <w:rFonts w:cs="Arial"/>
        </w:rPr>
        <w:tab/>
      </w:r>
      <w:r w:rsidRPr="00867A6A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098C88F9" w14:textId="1F0CA416" w:rsidR="002D64A0" w:rsidRPr="002D64A0" w:rsidRDefault="002D64A0" w:rsidP="00164147">
      <w:pPr>
        <w:ind w:left="360"/>
        <w:rPr>
          <w:rFonts w:cs="Arial"/>
          <w:i/>
          <w:iCs/>
          <w:sz w:val="20"/>
          <w:szCs w:val="20"/>
        </w:rPr>
      </w:pPr>
      <w:r w:rsidRPr="002D64A0">
        <w:rPr>
          <w:rFonts w:cs="Arial"/>
          <w:i/>
          <w:iCs/>
          <w:sz w:val="20"/>
          <w:szCs w:val="22"/>
        </w:rPr>
        <w:t>Goal: less than 1M cells</w:t>
      </w:r>
    </w:p>
    <w:p w14:paraId="79BCFD62" w14:textId="47B8F654" w:rsidR="00644260" w:rsidRDefault="00644260" w:rsidP="00A365FC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bookmarkStart w:id="1" w:name="_Hlk80109546"/>
      <w:r w:rsidRPr="007964E7">
        <w:rPr>
          <w:rFonts w:cs="Arial"/>
          <w:smallCaps/>
          <w:szCs w:val="22"/>
          <w:u w:val="single"/>
        </w:rPr>
        <w:t>Technical Review:</w:t>
      </w:r>
    </w:p>
    <w:p w14:paraId="1DCEBF5F" w14:textId="4374A4EE" w:rsidR="008D7616" w:rsidRPr="008D7616" w:rsidRDefault="008D7616" w:rsidP="00692073">
      <w:pPr>
        <w:pStyle w:val="Heading2"/>
      </w:pPr>
      <w:r w:rsidRPr="008D7616">
        <w:t xml:space="preserve">2D </w:t>
      </w:r>
      <w:r w:rsidR="00992AD1">
        <w:t>Mesh</w:t>
      </w:r>
    </w:p>
    <w:p w14:paraId="62519521" w14:textId="1A10BF52" w:rsidR="00CF485A" w:rsidRPr="007964E7" w:rsidRDefault="001F3D56" w:rsidP="008D7616">
      <w:pPr>
        <w:pStyle w:val="Header"/>
        <w:tabs>
          <w:tab w:val="clear" w:pos="4320"/>
          <w:tab w:val="clear" w:pos="8640"/>
          <w:tab w:val="left" w:pos="360"/>
        </w:tabs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95123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F485A" w:rsidRPr="007964E7">
        <w:rPr>
          <w:rFonts w:cs="Arial"/>
          <w:szCs w:val="22"/>
        </w:rPr>
        <w:tab/>
      </w:r>
      <w:r w:rsidR="00B11AFE">
        <w:rPr>
          <w:rFonts w:cs="Arial"/>
          <w:szCs w:val="22"/>
        </w:rPr>
        <w:t xml:space="preserve">2D Boundary </w:t>
      </w:r>
      <w:r w:rsidR="008D7616">
        <w:rPr>
          <w:rFonts w:cs="Arial"/>
          <w:szCs w:val="22"/>
        </w:rPr>
        <w:t>delineated along watershed boundary or buffer to ensure all contributing area is included</w:t>
      </w:r>
    </w:p>
    <w:p w14:paraId="6ED30EFE" w14:textId="7BF94B4C" w:rsidR="003E5609" w:rsidRDefault="001F3D56" w:rsidP="003E5609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3250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3E5609" w:rsidRPr="007964E7">
        <w:rPr>
          <w:rFonts w:cs="Arial"/>
          <w:szCs w:val="22"/>
        </w:rPr>
        <w:tab/>
      </w:r>
      <w:r w:rsidR="00B11AFE">
        <w:rPr>
          <w:rFonts w:cs="Arial"/>
          <w:szCs w:val="22"/>
        </w:rPr>
        <w:t>Nominal cell size appropriate for model detail</w:t>
      </w:r>
      <w:r w:rsidR="00D21A41">
        <w:rPr>
          <w:rFonts w:cs="Arial"/>
          <w:szCs w:val="22"/>
        </w:rPr>
        <w:t xml:space="preserve"> (generally 200 feet)</w:t>
      </w:r>
      <w:r w:rsidR="00B11AFE">
        <w:rPr>
          <w:rFonts w:cs="Arial"/>
          <w:szCs w:val="22"/>
        </w:rPr>
        <w:tab/>
      </w:r>
    </w:p>
    <w:p w14:paraId="6EF71D7D" w14:textId="7D8D80E4" w:rsidR="00992AD1" w:rsidRPr="007964E7" w:rsidRDefault="001F3D56" w:rsidP="00992AD1">
      <w:pPr>
        <w:pStyle w:val="Header"/>
        <w:tabs>
          <w:tab w:val="clear" w:pos="4320"/>
          <w:tab w:val="clear" w:pos="864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80236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D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92AD1" w:rsidRPr="007964E7">
        <w:rPr>
          <w:rFonts w:cs="Arial"/>
          <w:szCs w:val="22"/>
        </w:rPr>
        <w:tab/>
      </w:r>
      <w:r w:rsidR="00992AD1">
        <w:rPr>
          <w:rFonts w:cs="Arial"/>
          <w:szCs w:val="22"/>
        </w:rPr>
        <w:t xml:space="preserve">Computation points are at default locations or changes documented </w:t>
      </w:r>
    </w:p>
    <w:p w14:paraId="193346A3" w14:textId="77777777" w:rsidR="00992AD1" w:rsidRPr="007964E7" w:rsidRDefault="001F3D56" w:rsidP="00992AD1">
      <w:pPr>
        <w:pStyle w:val="Header"/>
        <w:tabs>
          <w:tab w:val="clear" w:pos="4320"/>
          <w:tab w:val="clear" w:pos="864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8818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D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92AD1" w:rsidRPr="007964E7">
        <w:rPr>
          <w:rFonts w:cs="Arial"/>
          <w:szCs w:val="22"/>
        </w:rPr>
        <w:tab/>
      </w:r>
      <w:r w:rsidR="00992AD1">
        <w:rPr>
          <w:rFonts w:cs="Arial"/>
          <w:szCs w:val="22"/>
        </w:rPr>
        <w:t>Mesh Cell and Face tolerances are default or changes documented</w:t>
      </w:r>
    </w:p>
    <w:p w14:paraId="5F29A95D" w14:textId="77777777" w:rsidR="00992AD1" w:rsidRPr="007964E7" w:rsidRDefault="001F3D56" w:rsidP="00992AD1">
      <w:pPr>
        <w:pStyle w:val="Header"/>
        <w:tabs>
          <w:tab w:val="clear" w:pos="4320"/>
          <w:tab w:val="clear" w:pos="864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339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D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92AD1" w:rsidRPr="007964E7">
        <w:rPr>
          <w:rFonts w:cs="Arial"/>
          <w:szCs w:val="22"/>
        </w:rPr>
        <w:tab/>
      </w:r>
      <w:r w:rsidR="00992AD1">
        <w:rPr>
          <w:rFonts w:cs="Arial"/>
          <w:szCs w:val="22"/>
        </w:rPr>
        <w:t>No mesh errors</w:t>
      </w:r>
    </w:p>
    <w:p w14:paraId="2779D53E" w14:textId="77777777" w:rsidR="00992AD1" w:rsidRDefault="001F3D56" w:rsidP="00992AD1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1013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D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92AD1" w:rsidRPr="007964E7">
        <w:rPr>
          <w:rFonts w:cs="Arial"/>
          <w:szCs w:val="22"/>
        </w:rPr>
        <w:tab/>
      </w:r>
      <w:r w:rsidR="00992AD1">
        <w:rPr>
          <w:rFonts w:cs="Arial"/>
          <w:szCs w:val="22"/>
        </w:rPr>
        <w:t>Cell face relationships are calculated</w:t>
      </w:r>
    </w:p>
    <w:p w14:paraId="0D25BB6A" w14:textId="43F5F92E" w:rsidR="008D7616" w:rsidRPr="007964E7" w:rsidRDefault="008D7616" w:rsidP="00692073">
      <w:pPr>
        <w:pStyle w:val="Heading2"/>
      </w:pPr>
      <w:r>
        <w:t>Breaklines</w:t>
      </w:r>
    </w:p>
    <w:p w14:paraId="6DD35493" w14:textId="315B8C5C" w:rsidR="008D7616" w:rsidRDefault="001F3D56" w:rsidP="008D7616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3562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A4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 w:rsidRPr="007964E7">
        <w:rPr>
          <w:rFonts w:cs="Arial"/>
          <w:szCs w:val="22"/>
        </w:rPr>
        <w:tab/>
      </w:r>
      <w:r w:rsidR="008D7616">
        <w:rPr>
          <w:rFonts w:cs="Arial"/>
          <w:szCs w:val="22"/>
        </w:rPr>
        <w:t>Breaklines are consistent with the terrain data</w:t>
      </w:r>
    </w:p>
    <w:p w14:paraId="4C0217F1" w14:textId="7EA89726" w:rsidR="00ED3773" w:rsidRDefault="001F3D56" w:rsidP="00ED3773">
      <w:pPr>
        <w:tabs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52281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61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D3773" w:rsidRPr="007964E7">
        <w:rPr>
          <w:rFonts w:cs="Arial"/>
          <w:szCs w:val="22"/>
        </w:rPr>
        <w:tab/>
      </w:r>
      <w:r w:rsidR="00C52D29">
        <w:rPr>
          <w:rFonts w:cs="Arial"/>
          <w:szCs w:val="22"/>
        </w:rPr>
        <w:t>Breaklines sufficiently detailed to</w:t>
      </w:r>
      <w:r w:rsidR="00B11AFE">
        <w:rPr>
          <w:rFonts w:cs="Arial"/>
          <w:szCs w:val="22"/>
        </w:rPr>
        <w:t xml:space="preserve"> capture</w:t>
      </w:r>
      <w:r w:rsidR="00C52D29">
        <w:rPr>
          <w:rFonts w:cs="Arial"/>
          <w:szCs w:val="22"/>
        </w:rPr>
        <w:t xml:space="preserve"> features</w:t>
      </w:r>
      <w:r w:rsidR="00B11AFE">
        <w:rPr>
          <w:rFonts w:cs="Arial"/>
          <w:szCs w:val="22"/>
        </w:rPr>
        <w:t xml:space="preserve"> (thalweg, banks, berms, etc.)</w:t>
      </w:r>
    </w:p>
    <w:p w14:paraId="1CA26C72" w14:textId="5F6DDB45" w:rsidR="008D7616" w:rsidRDefault="001F3D56" w:rsidP="00CF485A">
      <w:pPr>
        <w:tabs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53216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24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F485A" w:rsidRPr="007964E7">
        <w:rPr>
          <w:rFonts w:cs="Arial"/>
          <w:szCs w:val="22"/>
        </w:rPr>
        <w:tab/>
      </w:r>
      <w:r w:rsidR="00B11AFE">
        <w:rPr>
          <w:rFonts w:cs="Arial"/>
          <w:szCs w:val="22"/>
        </w:rPr>
        <w:t>Cells do not overlap terrain features</w:t>
      </w:r>
      <w:r w:rsidR="00D21A41">
        <w:rPr>
          <w:rFonts w:cs="Arial"/>
          <w:szCs w:val="22"/>
        </w:rPr>
        <w:t xml:space="preserve"> where appropriate</w:t>
      </w:r>
      <w:r w:rsidR="00B11AFE">
        <w:rPr>
          <w:rFonts w:cs="Arial"/>
          <w:szCs w:val="22"/>
        </w:rPr>
        <w:t xml:space="preserve"> (</w:t>
      </w:r>
      <w:proofErr w:type="gramStart"/>
      <w:r w:rsidR="00B11AFE">
        <w:rPr>
          <w:rFonts w:cs="Arial"/>
          <w:szCs w:val="22"/>
        </w:rPr>
        <w:t>i.e.</w:t>
      </w:r>
      <w:proofErr w:type="gramEnd"/>
      <w:r w:rsidR="00B11AFE">
        <w:rPr>
          <w:rFonts w:cs="Arial"/>
          <w:szCs w:val="22"/>
        </w:rPr>
        <w:t xml:space="preserve"> </w:t>
      </w:r>
      <w:r w:rsidR="00D21A41">
        <w:rPr>
          <w:rFonts w:cs="Arial"/>
          <w:szCs w:val="22"/>
        </w:rPr>
        <w:t xml:space="preserve">unwanted </w:t>
      </w:r>
      <w:r w:rsidR="00B11AFE">
        <w:rPr>
          <w:rFonts w:cs="Arial"/>
          <w:szCs w:val="22"/>
        </w:rPr>
        <w:t>leaking)</w:t>
      </w:r>
      <w:r w:rsidR="00965599">
        <w:rPr>
          <w:rFonts w:cs="Arial"/>
          <w:szCs w:val="22"/>
        </w:rPr>
        <w:tab/>
      </w:r>
    </w:p>
    <w:p w14:paraId="6B9DCBEC" w14:textId="0BCCA9C9" w:rsidR="0043224C" w:rsidRDefault="001F3D56" w:rsidP="00CF485A">
      <w:pPr>
        <w:tabs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71108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224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3224C">
        <w:rPr>
          <w:rFonts w:cs="Arial"/>
          <w:szCs w:val="22"/>
        </w:rPr>
        <w:tab/>
        <w:t xml:space="preserve">Breakline cell sizing </w:t>
      </w:r>
      <w:r w:rsidR="00DE0C30">
        <w:rPr>
          <w:rFonts w:cs="Arial"/>
          <w:szCs w:val="22"/>
        </w:rPr>
        <w:t>and parameters are</w:t>
      </w:r>
      <w:r w:rsidR="0043224C">
        <w:rPr>
          <w:rFonts w:cs="Arial"/>
          <w:szCs w:val="22"/>
        </w:rPr>
        <w:t xml:space="preserve"> appropriate</w:t>
      </w:r>
    </w:p>
    <w:p w14:paraId="6C78336D" w14:textId="04EF67E0" w:rsidR="001C0C0D" w:rsidRDefault="001F3D56" w:rsidP="001C0C0D">
      <w:pPr>
        <w:tabs>
          <w:tab w:val="left" w:pos="360"/>
        </w:tabs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17317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72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>
        <w:rPr>
          <w:rFonts w:cs="Arial"/>
          <w:szCs w:val="22"/>
        </w:rPr>
        <w:tab/>
        <w:t>2D Area Connections placed at applicable benchmarks</w:t>
      </w:r>
    </w:p>
    <w:p w14:paraId="23B2AAF3" w14:textId="7033C983" w:rsidR="001C0C0D" w:rsidRDefault="001F3D56" w:rsidP="001C0C0D">
      <w:pPr>
        <w:tabs>
          <w:tab w:val="left" w:pos="360"/>
        </w:tabs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553732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0D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C0C0D">
        <w:rPr>
          <w:rFonts w:cs="Arial"/>
          <w:szCs w:val="22"/>
        </w:rPr>
        <w:tab/>
        <w:t>2D Area Connections set to use normal 2D equation domain</w:t>
      </w:r>
    </w:p>
    <w:p w14:paraId="69A1F0EB" w14:textId="1882B568" w:rsidR="008D7616" w:rsidRDefault="008D7616" w:rsidP="00692073">
      <w:pPr>
        <w:pStyle w:val="Heading2"/>
      </w:pPr>
      <w:r>
        <w:t>Manning’s n-values</w:t>
      </w:r>
    </w:p>
    <w:p w14:paraId="318A8EE3" w14:textId="10F97C3E" w:rsidR="008D7616" w:rsidRPr="007964E7" w:rsidRDefault="001F3D56" w:rsidP="008D7616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6911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61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 w:rsidRPr="007964E7">
        <w:rPr>
          <w:rFonts w:cs="Arial"/>
          <w:szCs w:val="22"/>
        </w:rPr>
        <w:tab/>
      </w:r>
      <w:r w:rsidR="008D7616">
        <w:rPr>
          <w:rFonts w:cs="Arial"/>
          <w:szCs w:val="22"/>
        </w:rPr>
        <w:t>Manning’s n-value</w:t>
      </w:r>
      <w:r w:rsidR="001C0C0D">
        <w:rPr>
          <w:rFonts w:cs="Arial"/>
          <w:szCs w:val="22"/>
        </w:rPr>
        <w:t>s</w:t>
      </w:r>
      <w:r w:rsidR="008D7616">
        <w:rPr>
          <w:rFonts w:cs="Arial"/>
          <w:szCs w:val="22"/>
        </w:rPr>
        <w:t xml:space="preserve"> associated to land cover data provided</w:t>
      </w:r>
    </w:p>
    <w:p w14:paraId="2B9862D9" w14:textId="53B726BF" w:rsidR="008D7616" w:rsidRPr="007964E7" w:rsidRDefault="001F3D56" w:rsidP="008D7616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38105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61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 w:rsidRPr="007964E7">
        <w:rPr>
          <w:rFonts w:cs="Arial"/>
          <w:szCs w:val="22"/>
        </w:rPr>
        <w:tab/>
      </w:r>
      <w:r w:rsidR="008D7616">
        <w:rPr>
          <w:rFonts w:cs="Arial"/>
          <w:szCs w:val="22"/>
        </w:rPr>
        <w:t>Land Cover classifications are sufficiently descriptive</w:t>
      </w:r>
      <w:r w:rsidR="00992AD1">
        <w:rPr>
          <w:rFonts w:cs="Arial"/>
          <w:szCs w:val="22"/>
        </w:rPr>
        <w:t xml:space="preserve"> within the data table</w:t>
      </w:r>
    </w:p>
    <w:p w14:paraId="3A5B517C" w14:textId="2893E482" w:rsidR="008D7616" w:rsidRDefault="001F3D56" w:rsidP="008D7616">
      <w:pPr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57968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61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>
        <w:rPr>
          <w:rFonts w:cs="Arial"/>
          <w:szCs w:val="22"/>
        </w:rPr>
        <w:t xml:space="preserve">  Manning’s n values </w:t>
      </w:r>
      <w:r w:rsidR="007E4017">
        <w:rPr>
          <w:rFonts w:cs="Arial"/>
          <w:szCs w:val="22"/>
        </w:rPr>
        <w:t xml:space="preserve">generally </w:t>
      </w:r>
      <w:r w:rsidR="008D7616">
        <w:rPr>
          <w:rFonts w:cs="Arial"/>
          <w:szCs w:val="22"/>
        </w:rPr>
        <w:t xml:space="preserve">match </w:t>
      </w:r>
      <w:r w:rsidR="00992AD1">
        <w:rPr>
          <w:rFonts w:cs="Arial"/>
          <w:szCs w:val="22"/>
        </w:rPr>
        <w:t>current aerial imagery</w:t>
      </w:r>
    </w:p>
    <w:p w14:paraId="4CB21C32" w14:textId="50E4FE80" w:rsidR="001C0C0D" w:rsidRPr="007964E7" w:rsidRDefault="001F3D56" w:rsidP="001C0C0D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87044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C0D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C0C0D">
        <w:rPr>
          <w:rFonts w:cs="Arial"/>
          <w:szCs w:val="22"/>
        </w:rPr>
        <w:t xml:space="preserve">  Manning’s n dataset is associated with the geometry files</w:t>
      </w:r>
    </w:p>
    <w:p w14:paraId="5FC2C9C0" w14:textId="3E7248CA" w:rsidR="002D64A0" w:rsidRDefault="002D64A0" w:rsidP="00692073">
      <w:pPr>
        <w:pStyle w:val="Heading2"/>
      </w:pPr>
      <w:r>
        <w:t xml:space="preserve">General </w:t>
      </w:r>
    </w:p>
    <w:p w14:paraId="0113922C" w14:textId="77777777" w:rsidR="002D64A0" w:rsidRDefault="001F3D56" w:rsidP="002D64A0">
      <w:pPr>
        <w:pStyle w:val="Header"/>
        <w:tabs>
          <w:tab w:val="clear" w:pos="4320"/>
          <w:tab w:val="clear" w:pos="8640"/>
          <w:tab w:val="left" w:pos="360"/>
        </w:tabs>
        <w:ind w:left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42240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4A0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2D64A0" w:rsidRPr="007964E7">
        <w:rPr>
          <w:rFonts w:cs="Arial"/>
          <w:szCs w:val="22"/>
        </w:rPr>
        <w:tab/>
      </w:r>
      <w:r w:rsidR="002D64A0">
        <w:rPr>
          <w:rFonts w:cs="Arial"/>
          <w:szCs w:val="22"/>
        </w:rPr>
        <w:t>All model datasets each have unique descriptive names</w:t>
      </w:r>
    </w:p>
    <w:bookmarkEnd w:id="1"/>
    <w:p w14:paraId="415F5383" w14:textId="77777777" w:rsidR="002D64A0" w:rsidRPr="007964E7" w:rsidRDefault="002D64A0" w:rsidP="002D64A0">
      <w:pPr>
        <w:rPr>
          <w:rFonts w:cs="Arial"/>
          <w:szCs w:val="22"/>
        </w:rPr>
      </w:pPr>
    </w:p>
    <w:p w14:paraId="60926438" w14:textId="77777777" w:rsidR="00ED4E0E" w:rsidRPr="007964E7" w:rsidRDefault="00ED4E0E" w:rsidP="00ED4E0E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 xml:space="preserve">Review Comments and </w:t>
      </w:r>
      <w:r w:rsidRPr="00ED4E0E">
        <w:rPr>
          <w:rFonts w:cs="Arial"/>
          <w:smallCaps/>
          <w:color w:val="339933"/>
          <w:szCs w:val="22"/>
          <w:u w:val="single"/>
        </w:rPr>
        <w:t>Responses</w:t>
      </w:r>
      <w:r>
        <w:rPr>
          <w:rFonts w:cs="Arial"/>
          <w:smallCaps/>
          <w:szCs w:val="22"/>
          <w:u w:val="single"/>
        </w:rPr>
        <w:t>:</w:t>
      </w:r>
    </w:p>
    <w:p w14:paraId="2B0B918C" w14:textId="77777777" w:rsidR="003C43B3" w:rsidRPr="00AC0ECE" w:rsidRDefault="003C43B3" w:rsidP="00ED4E0E">
      <w:pPr>
        <w:pStyle w:val="Comment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4A1AA83B" w14:textId="703C8632" w:rsidR="00F35E18" w:rsidRPr="008D7616" w:rsidRDefault="001A6553" w:rsidP="00ED4E0E">
      <w:pPr>
        <w:pStyle w:val="Heading1"/>
        <w:rPr>
          <w:b w:val="0"/>
        </w:rPr>
      </w:pPr>
      <w:r w:rsidRPr="007964E7">
        <w:br w:type="page"/>
      </w:r>
      <w:r w:rsidR="00A85E5C">
        <w:lastRenderedPageBreak/>
        <w:t xml:space="preserve">HEC-RAS 2D </w:t>
      </w:r>
      <w:r w:rsidR="00867A6A">
        <w:t>Internal/External Boundaries</w:t>
      </w:r>
      <w:r w:rsidR="00F35E18" w:rsidRPr="007964E7">
        <w:t>:</w:t>
      </w:r>
    </w:p>
    <w:p w14:paraId="7BB4B5E6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Modeler’s</w:t>
      </w:r>
      <w:r w:rsidRPr="005C7686">
        <w:rPr>
          <w:rFonts w:cs="Arial"/>
        </w:rPr>
        <w:t xml:space="preserve">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Submitted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5EB329EB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C7686">
        <w:rPr>
          <w:rFonts w:cs="Arial"/>
        </w:rPr>
        <w:t>Reviewer’s Initials:</w:t>
      </w:r>
      <w:r w:rsidRPr="005C7686">
        <w:rPr>
          <w:rFonts w:cs="Arial"/>
        </w:rPr>
        <w:tab/>
      </w:r>
      <w:r w:rsidR="00DD7C36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DD7C36" w:rsidRPr="007964E7">
        <w:rPr>
          <w:rFonts w:cs="Arial"/>
          <w:u w:val="single"/>
        </w:rPr>
        <w:instrText xml:space="preserve"> FORMTEXT </w:instrText>
      </w:r>
      <w:r w:rsidR="00DD7C36" w:rsidRPr="007964E7">
        <w:rPr>
          <w:rFonts w:cs="Arial"/>
          <w:u w:val="single"/>
        </w:rPr>
      </w:r>
      <w:r w:rsidR="00DD7C36" w:rsidRPr="007964E7">
        <w:rPr>
          <w:rFonts w:cs="Arial"/>
          <w:u w:val="single"/>
        </w:rPr>
        <w:fldChar w:fldCharType="separate"/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Reviewed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="00DD7C36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DD7C36" w:rsidRPr="007964E7">
        <w:rPr>
          <w:rFonts w:cs="Arial"/>
          <w:u w:val="single"/>
        </w:rPr>
        <w:instrText xml:space="preserve"> FORMTEXT </w:instrText>
      </w:r>
      <w:r w:rsidR="00DD7C36" w:rsidRPr="007964E7">
        <w:rPr>
          <w:rFonts w:cs="Arial"/>
          <w:u w:val="single"/>
        </w:rPr>
      </w:r>
      <w:r w:rsidR="00DD7C36" w:rsidRPr="007964E7">
        <w:rPr>
          <w:rFonts w:cs="Arial"/>
          <w:u w:val="single"/>
        </w:rPr>
        <w:fldChar w:fldCharType="separate"/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noProof/>
          <w:u w:val="single"/>
        </w:rPr>
        <w:t> </w:t>
      </w:r>
      <w:r w:rsidR="00DD7C36" w:rsidRPr="007964E7">
        <w:rPr>
          <w:rFonts w:cs="Arial"/>
          <w:u w:val="single"/>
        </w:rPr>
        <w:fldChar w:fldCharType="end"/>
      </w:r>
    </w:p>
    <w:p w14:paraId="1A5C15D5" w14:textId="77777777" w:rsidR="005C7686" w:rsidRPr="005C7686" w:rsidRDefault="005C7686" w:rsidP="005C7686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</w:t>
      </w:r>
      <w:r w:rsidRPr="005C7686">
        <w:rPr>
          <w:rFonts w:cs="Arial"/>
        </w:rPr>
        <w:t>er’s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Responded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18A1703A" w14:textId="77777777" w:rsidR="00644260" w:rsidRPr="007964E7" w:rsidRDefault="00644260" w:rsidP="00A365FC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Technical Review:</w:t>
      </w:r>
    </w:p>
    <w:bookmarkStart w:id="2" w:name="_Hlk80109560"/>
    <w:p w14:paraId="60431B10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952465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External boundaries connected to 2D mesh</w:t>
      </w:r>
    </w:p>
    <w:p w14:paraId="09722343" w14:textId="77777777" w:rsidR="004C695C" w:rsidRPr="007964E7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75050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>
        <w:rPr>
          <w:rFonts w:cs="Arial"/>
          <w:szCs w:val="22"/>
        </w:rPr>
        <w:tab/>
        <w:t>Boundary conditions everywhere flow could build up at the boundary of the 2D mesh</w:t>
      </w:r>
    </w:p>
    <w:p w14:paraId="7ABF6AC6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49912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Boundary conditions have a hydrograph or elevation/slope data assigned</w:t>
      </w:r>
    </w:p>
    <w:p w14:paraId="1C7018EE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209673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>
        <w:rPr>
          <w:rFonts w:cs="Arial"/>
          <w:szCs w:val="22"/>
        </w:rPr>
        <w:t xml:space="preserve">  Input hydrographs consistent with hydrologic data (DSS, manual entry)</w:t>
      </w:r>
    </w:p>
    <w:p w14:paraId="137924A0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40812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>
        <w:rPr>
          <w:rFonts w:cs="Arial"/>
          <w:szCs w:val="22"/>
        </w:rPr>
        <w:t xml:space="preserve">  Precipitation data is consistent with hydrologic data (DSS, manual entry)</w:t>
      </w:r>
    </w:p>
    <w:p w14:paraId="297ED083" w14:textId="77777777" w:rsidR="004C695C" w:rsidRPr="007964E7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87745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Downstream boundary consistent with ground slope or known downstream WSEL</w:t>
      </w:r>
    </w:p>
    <w:p w14:paraId="011208E3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99615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Flow hydrographs applied at appropriate locations</w:t>
      </w:r>
    </w:p>
    <w:p w14:paraId="2BEB9108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821043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Energy grade slope for hydrograph distribution is reasonable</w:t>
      </w:r>
    </w:p>
    <w:bookmarkEnd w:id="2"/>
    <w:p w14:paraId="55EEC209" w14:textId="77C1B504" w:rsidR="003C43B3" w:rsidRPr="007964E7" w:rsidRDefault="00ED4E0E" w:rsidP="003C43B3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 xml:space="preserve">Review Comments and </w:t>
      </w:r>
      <w:r w:rsidRPr="00ED4E0E">
        <w:rPr>
          <w:rFonts w:cs="Arial"/>
          <w:smallCaps/>
          <w:color w:val="339933"/>
          <w:szCs w:val="22"/>
          <w:u w:val="single"/>
        </w:rPr>
        <w:t>Responses</w:t>
      </w:r>
      <w:r>
        <w:rPr>
          <w:rFonts w:cs="Arial"/>
          <w:smallCaps/>
          <w:szCs w:val="22"/>
          <w:u w:val="single"/>
        </w:rPr>
        <w:t>:</w:t>
      </w:r>
      <w:r w:rsidR="003C43B3" w:rsidRPr="007964E7">
        <w:rPr>
          <w:rFonts w:cs="Arial"/>
          <w:smallCaps/>
          <w:szCs w:val="22"/>
          <w:u w:val="single"/>
        </w:rPr>
        <w:t xml:space="preserve">  </w:t>
      </w:r>
    </w:p>
    <w:p w14:paraId="4396B0A1" w14:textId="77777777" w:rsidR="003C43B3" w:rsidRDefault="003C43B3" w:rsidP="00ED4E0E">
      <w:pPr>
        <w:pStyle w:val="Comment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07BE59C8" w14:textId="77777777" w:rsidR="00ED4E0E" w:rsidRDefault="00ED4E0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132877BE" w14:textId="14639EC9" w:rsidR="005E7779" w:rsidRPr="007964E7" w:rsidRDefault="005E7779" w:rsidP="00ED4E0E">
      <w:pPr>
        <w:pStyle w:val="Heading1"/>
      </w:pPr>
      <w:r>
        <w:lastRenderedPageBreak/>
        <w:t xml:space="preserve">HEC-RAS 2D </w:t>
      </w:r>
      <w:r w:rsidR="00867A6A">
        <w:t>Model Execution</w:t>
      </w:r>
      <w:r w:rsidRPr="007964E7">
        <w:t>:</w:t>
      </w:r>
    </w:p>
    <w:p w14:paraId="12867DD5" w14:textId="77777777" w:rsidR="005E7779" w:rsidRPr="005C7686" w:rsidRDefault="005E7779" w:rsidP="005E7779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Modeler’s</w:t>
      </w:r>
      <w:r w:rsidRPr="005C7686">
        <w:rPr>
          <w:rFonts w:cs="Arial"/>
        </w:rPr>
        <w:t xml:space="preserve">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Submitted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4C9604A2" w14:textId="77777777" w:rsidR="005E7779" w:rsidRPr="005C7686" w:rsidRDefault="005E7779" w:rsidP="005E7779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C7686">
        <w:rPr>
          <w:rFonts w:cs="Arial"/>
        </w:rPr>
        <w:t>Reviewer’s Initials:</w:t>
      </w:r>
      <w:r w:rsidRPr="005C7686">
        <w:rPr>
          <w:rFonts w:cs="Arial"/>
        </w:rPr>
        <w:tab/>
      </w:r>
      <w:r w:rsidR="008E0D06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E0D06" w:rsidRPr="007964E7">
        <w:rPr>
          <w:rFonts w:cs="Arial"/>
          <w:u w:val="single"/>
        </w:rPr>
        <w:instrText xml:space="preserve"> FORMTEXT </w:instrText>
      </w:r>
      <w:r w:rsidR="008E0D06" w:rsidRPr="007964E7">
        <w:rPr>
          <w:rFonts w:cs="Arial"/>
          <w:u w:val="single"/>
        </w:rPr>
      </w:r>
      <w:r w:rsidR="008E0D06" w:rsidRPr="007964E7">
        <w:rPr>
          <w:rFonts w:cs="Arial"/>
          <w:u w:val="single"/>
        </w:rPr>
        <w:fldChar w:fldCharType="separate"/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Reviewed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="008E0D06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8E0D06" w:rsidRPr="007964E7">
        <w:rPr>
          <w:rFonts w:cs="Arial"/>
          <w:u w:val="single"/>
        </w:rPr>
        <w:instrText xml:space="preserve"> FORMTEXT </w:instrText>
      </w:r>
      <w:r w:rsidR="008E0D06" w:rsidRPr="007964E7">
        <w:rPr>
          <w:rFonts w:cs="Arial"/>
          <w:u w:val="single"/>
        </w:rPr>
      </w:r>
      <w:r w:rsidR="008E0D06" w:rsidRPr="007964E7">
        <w:rPr>
          <w:rFonts w:cs="Arial"/>
          <w:u w:val="single"/>
        </w:rPr>
        <w:fldChar w:fldCharType="separate"/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noProof/>
          <w:u w:val="single"/>
        </w:rPr>
        <w:t> </w:t>
      </w:r>
      <w:r w:rsidR="008E0D06" w:rsidRPr="007964E7">
        <w:rPr>
          <w:rFonts w:cs="Arial"/>
          <w:u w:val="single"/>
        </w:rPr>
        <w:fldChar w:fldCharType="end"/>
      </w:r>
    </w:p>
    <w:p w14:paraId="323C93CB" w14:textId="77777777" w:rsidR="005E7779" w:rsidRPr="005C7686" w:rsidRDefault="005E7779" w:rsidP="005E7779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</w:t>
      </w:r>
      <w:r w:rsidRPr="005C7686">
        <w:rPr>
          <w:rFonts w:cs="Arial"/>
        </w:rPr>
        <w:t>er’s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Responded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58FE9D86" w14:textId="77777777" w:rsidR="005E7779" w:rsidRPr="00EB4AE6" w:rsidRDefault="005E7779" w:rsidP="005E7779">
      <w:pPr>
        <w:spacing w:before="120" w:after="120"/>
        <w:rPr>
          <w:rFonts w:cs="Arial"/>
          <w:smallCaps/>
          <w:szCs w:val="22"/>
          <w:u w:val="single"/>
        </w:rPr>
      </w:pPr>
      <w:r w:rsidRPr="00EB4AE6">
        <w:rPr>
          <w:rFonts w:cs="Arial"/>
          <w:smallCaps/>
          <w:szCs w:val="22"/>
          <w:u w:val="single"/>
        </w:rPr>
        <w:t>Statistical Data:</w:t>
      </w:r>
    </w:p>
    <w:p w14:paraId="3AEE0229" w14:textId="3AA045E0" w:rsidR="005E7779" w:rsidRDefault="005E7779" w:rsidP="005E7779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t>HEC-RAS Unsteady Plan Name</w:t>
      </w:r>
      <w:r w:rsidR="00A316B3">
        <w:rPr>
          <w:rFonts w:cs="Arial"/>
          <w:szCs w:val="22"/>
        </w:rPr>
        <w:t>s</w:t>
      </w:r>
      <w:r>
        <w:rPr>
          <w:rFonts w:cs="Arial"/>
          <w:szCs w:val="22"/>
        </w:rPr>
        <w:t>:</w:t>
      </w:r>
    </w:p>
    <w:p w14:paraId="653C8F0F" w14:textId="6AB489CF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45F13A50" w14:textId="77777777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6A5FE107" w14:textId="77777777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7B48C339" w14:textId="77777777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31766150" w14:textId="77777777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257FFA6E" w14:textId="77777777" w:rsidR="00A316B3" w:rsidRPr="00992AD1" w:rsidRDefault="00A316B3" w:rsidP="00A316B3">
      <w:pPr>
        <w:tabs>
          <w:tab w:val="left" w:pos="360"/>
        </w:tabs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2B17AA69" w14:textId="188BA24D" w:rsidR="00A316B3" w:rsidRPr="00992AD1" w:rsidRDefault="00A316B3" w:rsidP="00B15988">
      <w:pPr>
        <w:tabs>
          <w:tab w:val="left" w:pos="360"/>
        </w:tabs>
        <w:spacing w:after="120"/>
        <w:rPr>
          <w:rFonts w:cs="Arial"/>
          <w:u w:val="single"/>
        </w:rPr>
      </w:pPr>
      <w:r w:rsidRPr="00992AD1">
        <w:rPr>
          <w:rFonts w:cs="Arial"/>
        </w:rPr>
        <w:tab/>
      </w:r>
      <w:r w:rsidRPr="00992AD1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92AD1">
        <w:rPr>
          <w:rFonts w:cs="Arial"/>
          <w:u w:val="single"/>
        </w:rPr>
        <w:instrText xml:space="preserve"> FORMTEXT </w:instrText>
      </w:r>
      <w:r w:rsidRPr="00992AD1">
        <w:rPr>
          <w:rFonts w:cs="Arial"/>
          <w:u w:val="single"/>
        </w:rPr>
      </w:r>
      <w:r w:rsidRPr="00992AD1">
        <w:rPr>
          <w:rFonts w:cs="Arial"/>
          <w:u w:val="single"/>
        </w:rPr>
        <w:fldChar w:fldCharType="separate"/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noProof/>
          <w:u w:val="single"/>
        </w:rPr>
        <w:t> </w:t>
      </w:r>
      <w:r w:rsidRPr="00992AD1">
        <w:rPr>
          <w:rFonts w:cs="Arial"/>
          <w:u w:val="single"/>
        </w:rPr>
        <w:fldChar w:fldCharType="end"/>
      </w:r>
    </w:p>
    <w:p w14:paraId="06D6ACF8" w14:textId="59445469" w:rsidR="00C52BAE" w:rsidRDefault="00C52BAE" w:rsidP="00C52BAE">
      <w:pPr>
        <w:tabs>
          <w:tab w:val="left" w:pos="360"/>
        </w:tabs>
        <w:spacing w:after="120"/>
        <w:rPr>
          <w:rFonts w:cs="Arial"/>
          <w:u w:val="single"/>
        </w:rPr>
      </w:pPr>
      <w:r>
        <w:rPr>
          <w:rFonts w:cs="Arial"/>
        </w:rPr>
        <w:tab/>
      </w:r>
      <w:bookmarkStart w:id="3" w:name="_Hlk80109657"/>
      <w:r>
        <w:rPr>
          <w:rFonts w:cs="Arial"/>
        </w:rPr>
        <w:t>Simulation length (hours):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3FDE1461" w14:textId="33E61DC3" w:rsidR="00C52BAE" w:rsidRDefault="00C52BAE" w:rsidP="00B15988">
      <w:pPr>
        <w:tabs>
          <w:tab w:val="left" w:pos="360"/>
        </w:tabs>
        <w:spacing w:after="120"/>
        <w:rPr>
          <w:rFonts w:cs="Arial"/>
          <w:u w:val="single"/>
        </w:rPr>
      </w:pPr>
      <w:r>
        <w:rPr>
          <w:rFonts w:cs="Arial"/>
        </w:rPr>
        <w:tab/>
        <w:t xml:space="preserve">Calculation Interval (seconds): </w:t>
      </w: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1E10A3EC" w14:textId="739BD959" w:rsidR="00C52BAE" w:rsidRDefault="00C52BAE" w:rsidP="00B15988">
      <w:pPr>
        <w:tabs>
          <w:tab w:val="left" w:pos="360"/>
        </w:tabs>
        <w:spacing w:after="120"/>
        <w:rPr>
          <w:rFonts w:cs="Arial"/>
          <w:u w:val="single"/>
        </w:rPr>
      </w:pPr>
      <w:r w:rsidRPr="00C52BAE">
        <w:rPr>
          <w:rFonts w:cs="Arial"/>
        </w:rPr>
        <w:tab/>
        <w:t>Hydrograph Output Interval:</w:t>
      </w:r>
      <w:r w:rsidRPr="00C52BAE">
        <w:rPr>
          <w:rFonts w:cs="Arial"/>
        </w:rPr>
        <w:tab/>
      </w:r>
      <w:r w:rsidRPr="00C52BAE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3CEE1F06" w14:textId="160F55E0" w:rsidR="00C52BAE" w:rsidRDefault="00C52BAE" w:rsidP="00B15988">
      <w:pPr>
        <w:tabs>
          <w:tab w:val="left" w:pos="360"/>
        </w:tabs>
        <w:spacing w:after="120"/>
        <w:rPr>
          <w:rFonts w:cs="Arial"/>
        </w:rPr>
      </w:pPr>
      <w:r w:rsidRPr="00C52BAE">
        <w:rPr>
          <w:rFonts w:cs="Arial"/>
        </w:rPr>
        <w:tab/>
        <w:t xml:space="preserve">Mapping Output Interval: </w:t>
      </w:r>
      <w:r w:rsidRPr="00C52BAE">
        <w:rPr>
          <w:rFonts w:cs="Arial"/>
        </w:rPr>
        <w:tab/>
      </w:r>
      <w:r w:rsidRPr="00C52BAE">
        <w:rPr>
          <w:rFonts w:cs="Arial"/>
        </w:rPr>
        <w:tab/>
      </w:r>
      <w:r w:rsidRPr="00C52BAE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39A206B4" w14:textId="4A2CA95B" w:rsidR="00C52BAE" w:rsidRDefault="00C52BAE" w:rsidP="00B15988">
      <w:pPr>
        <w:tabs>
          <w:tab w:val="left" w:pos="360"/>
        </w:tabs>
        <w:spacing w:after="120"/>
        <w:rPr>
          <w:rFonts w:cs="Arial"/>
          <w:u w:val="single"/>
        </w:rPr>
      </w:pPr>
      <w:r>
        <w:rPr>
          <w:rFonts w:cs="Arial"/>
        </w:rPr>
        <w:tab/>
        <w:t>Model Runtime: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bookmarkEnd w:id="3"/>
    <w:p w14:paraId="3AB2D1C6" w14:textId="4B53B466" w:rsidR="005E7779" w:rsidRPr="007964E7" w:rsidRDefault="005E7779" w:rsidP="005E7779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Technical Review:</w:t>
      </w:r>
    </w:p>
    <w:bookmarkStart w:id="4" w:name="_Hlk80109666"/>
    <w:p w14:paraId="53895BAD" w14:textId="73F43AED" w:rsidR="00F92FC2" w:rsidRPr="007964E7" w:rsidRDefault="001F3D56" w:rsidP="00F92FC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74253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2AD1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5E7779" w:rsidRPr="00A93500">
        <w:rPr>
          <w:rFonts w:cs="Arial"/>
          <w:szCs w:val="22"/>
        </w:rPr>
        <w:tab/>
      </w:r>
      <w:r w:rsidR="00F92FC2" w:rsidRPr="00A93500">
        <w:rPr>
          <w:rFonts w:cs="Arial"/>
          <w:szCs w:val="22"/>
        </w:rPr>
        <w:t>Appropriate 2D parameters are used</w:t>
      </w:r>
    </w:p>
    <w:p w14:paraId="542BC09F" w14:textId="489B4B76" w:rsidR="008D7616" w:rsidRDefault="001F3D56" w:rsidP="005E7779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4549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616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7616" w:rsidRPr="007964E7">
        <w:rPr>
          <w:rFonts w:cs="Arial"/>
          <w:szCs w:val="22"/>
        </w:rPr>
        <w:tab/>
      </w:r>
      <w:r w:rsidR="008D7616">
        <w:rPr>
          <w:rFonts w:cs="Arial"/>
          <w:szCs w:val="22"/>
        </w:rPr>
        <w:t>Hydrograph Output Interval and Mapping Output Interval set at a reasonable interval to capture peaks</w:t>
      </w:r>
      <w:r w:rsidR="00EB5061">
        <w:rPr>
          <w:rFonts w:cs="Arial"/>
          <w:szCs w:val="22"/>
        </w:rPr>
        <w:t xml:space="preserve"> </w:t>
      </w:r>
    </w:p>
    <w:p w14:paraId="530CFF2E" w14:textId="5E3DB292" w:rsidR="0017448F" w:rsidRPr="007964E7" w:rsidRDefault="001F3D56" w:rsidP="0017448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416709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8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7448F" w:rsidRPr="007964E7">
        <w:rPr>
          <w:rFonts w:cs="Arial"/>
          <w:szCs w:val="22"/>
        </w:rPr>
        <w:tab/>
      </w:r>
      <w:r w:rsidR="0017448F">
        <w:rPr>
          <w:rFonts w:cs="Arial"/>
          <w:szCs w:val="22"/>
        </w:rPr>
        <w:t>Model runtime is reasonable (&lt; 12 hours, but dependent upon model size and run engine capabilities)</w:t>
      </w:r>
    </w:p>
    <w:bookmarkEnd w:id="4"/>
    <w:p w14:paraId="0D4A6B7F" w14:textId="50E776AC" w:rsidR="005E7779" w:rsidRPr="007964E7" w:rsidRDefault="00ED4E0E" w:rsidP="005E7779">
      <w:pPr>
        <w:spacing w:before="120" w:after="120"/>
        <w:rPr>
          <w:rFonts w:cs="Arial"/>
          <w:smallCaps/>
          <w:szCs w:val="22"/>
          <w:u w:val="single"/>
        </w:rPr>
      </w:pPr>
      <w:r>
        <w:rPr>
          <w:rFonts w:cs="Arial"/>
          <w:smallCaps/>
          <w:szCs w:val="22"/>
          <w:u w:val="single"/>
        </w:rPr>
        <w:t xml:space="preserve">Review Comments and </w:t>
      </w:r>
      <w:r w:rsidRPr="00ED4E0E">
        <w:rPr>
          <w:rFonts w:cs="Arial"/>
          <w:smallCaps/>
          <w:color w:val="339933"/>
          <w:szCs w:val="22"/>
          <w:u w:val="single"/>
        </w:rPr>
        <w:t>Responses</w:t>
      </w:r>
      <w:r>
        <w:rPr>
          <w:rFonts w:cs="Arial"/>
          <w:smallCaps/>
          <w:szCs w:val="22"/>
          <w:u w:val="single"/>
        </w:rPr>
        <w:t>:</w:t>
      </w:r>
      <w:r w:rsidR="005E7779" w:rsidRPr="007964E7">
        <w:rPr>
          <w:rFonts w:cs="Arial"/>
          <w:smallCaps/>
          <w:szCs w:val="22"/>
          <w:u w:val="single"/>
        </w:rPr>
        <w:t xml:space="preserve">  </w:t>
      </w:r>
    </w:p>
    <w:p w14:paraId="7B0AB13D" w14:textId="77777777" w:rsidR="003F43C6" w:rsidRDefault="003F43C6" w:rsidP="00ED4E0E">
      <w:pPr>
        <w:pStyle w:val="Comment"/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25A6E8BB" w14:textId="77777777" w:rsidR="00ED4E0E" w:rsidRDefault="00ED4E0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37834E23" w14:textId="76E8B1EF" w:rsidR="008D2A52" w:rsidRPr="007964E7" w:rsidRDefault="008D2A52" w:rsidP="005D62D5">
      <w:pPr>
        <w:pStyle w:val="Heading1"/>
      </w:pPr>
      <w:r>
        <w:lastRenderedPageBreak/>
        <w:t xml:space="preserve">HEC-RAS 2D </w:t>
      </w:r>
      <w:r w:rsidR="00867A6A">
        <w:t>Model Results</w:t>
      </w:r>
      <w:r w:rsidRPr="007964E7">
        <w:t>:</w:t>
      </w:r>
    </w:p>
    <w:p w14:paraId="4359700D" w14:textId="4DB08F3E" w:rsidR="008D2A52" w:rsidRPr="005C7686" w:rsidRDefault="008D2A52" w:rsidP="008D2A52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Modeler’s</w:t>
      </w:r>
      <w:r w:rsidRPr="005C7686">
        <w:rPr>
          <w:rFonts w:cs="Arial"/>
        </w:rPr>
        <w:t xml:space="preserve"> Initials:</w:t>
      </w:r>
      <w:r w:rsidRPr="005C7686">
        <w:rPr>
          <w:rFonts w:cs="Arial"/>
        </w:rPr>
        <w:tab/>
      </w:r>
      <w:r w:rsidR="00ED4E0E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ED4E0E" w:rsidRPr="007964E7">
        <w:rPr>
          <w:rFonts w:cs="Arial"/>
          <w:u w:val="single"/>
        </w:rPr>
        <w:instrText xml:space="preserve"> FORMTEXT </w:instrText>
      </w:r>
      <w:r w:rsidR="00ED4E0E" w:rsidRPr="007964E7">
        <w:rPr>
          <w:rFonts w:cs="Arial"/>
          <w:u w:val="single"/>
        </w:rPr>
      </w:r>
      <w:r w:rsidR="00ED4E0E" w:rsidRPr="007964E7">
        <w:rPr>
          <w:rFonts w:cs="Arial"/>
          <w:u w:val="single"/>
        </w:rPr>
        <w:fldChar w:fldCharType="separate"/>
      </w:r>
      <w:r w:rsidR="00ED4E0E" w:rsidRPr="007964E7">
        <w:rPr>
          <w:rFonts w:cs="Arial"/>
          <w:noProof/>
          <w:u w:val="single"/>
        </w:rPr>
        <w:t> </w:t>
      </w:r>
      <w:r w:rsidR="00ED4E0E" w:rsidRPr="007964E7">
        <w:rPr>
          <w:rFonts w:cs="Arial"/>
          <w:noProof/>
          <w:u w:val="single"/>
        </w:rPr>
        <w:t> </w:t>
      </w:r>
      <w:r w:rsidR="00ED4E0E" w:rsidRPr="007964E7">
        <w:rPr>
          <w:rFonts w:cs="Arial"/>
          <w:noProof/>
          <w:u w:val="single"/>
        </w:rPr>
        <w:t> </w:t>
      </w:r>
      <w:r w:rsidR="00ED4E0E" w:rsidRPr="007964E7">
        <w:rPr>
          <w:rFonts w:cs="Arial"/>
          <w:noProof/>
          <w:u w:val="single"/>
        </w:rPr>
        <w:t> </w:t>
      </w:r>
      <w:r w:rsidR="00ED4E0E" w:rsidRPr="007964E7">
        <w:rPr>
          <w:rFonts w:cs="Arial"/>
          <w:noProof/>
          <w:u w:val="single"/>
        </w:rPr>
        <w:t> </w:t>
      </w:r>
      <w:r w:rsidR="00ED4E0E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Submitted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592C8CAC" w14:textId="77777777" w:rsidR="008D2A52" w:rsidRPr="005C7686" w:rsidRDefault="008D2A52" w:rsidP="008D2A52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 w:rsidRPr="005C7686">
        <w:rPr>
          <w:rFonts w:cs="Arial"/>
        </w:rPr>
        <w:t>Reviewer’s Initials:</w:t>
      </w:r>
      <w:r w:rsidRPr="005C7686">
        <w:rPr>
          <w:rFonts w:cs="Arial"/>
        </w:rPr>
        <w:tab/>
      </w:r>
      <w:r w:rsidR="00F44DB1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F44DB1" w:rsidRPr="007964E7">
        <w:rPr>
          <w:rFonts w:cs="Arial"/>
          <w:u w:val="single"/>
        </w:rPr>
        <w:instrText xml:space="preserve"> FORMTEXT </w:instrText>
      </w:r>
      <w:r w:rsidR="00F44DB1" w:rsidRPr="007964E7">
        <w:rPr>
          <w:rFonts w:cs="Arial"/>
          <w:u w:val="single"/>
        </w:rPr>
      </w:r>
      <w:r w:rsidR="00F44DB1" w:rsidRPr="007964E7">
        <w:rPr>
          <w:rFonts w:cs="Arial"/>
          <w:u w:val="single"/>
        </w:rPr>
        <w:fldChar w:fldCharType="separate"/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Reviewed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="00F44DB1"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="00F44DB1" w:rsidRPr="007964E7">
        <w:rPr>
          <w:rFonts w:cs="Arial"/>
          <w:u w:val="single"/>
        </w:rPr>
        <w:instrText xml:space="preserve"> FORMTEXT </w:instrText>
      </w:r>
      <w:r w:rsidR="00F44DB1" w:rsidRPr="007964E7">
        <w:rPr>
          <w:rFonts w:cs="Arial"/>
          <w:u w:val="single"/>
        </w:rPr>
      </w:r>
      <w:r w:rsidR="00F44DB1" w:rsidRPr="007964E7">
        <w:rPr>
          <w:rFonts w:cs="Arial"/>
          <w:u w:val="single"/>
        </w:rPr>
        <w:fldChar w:fldCharType="separate"/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noProof/>
          <w:u w:val="single"/>
        </w:rPr>
        <w:t> </w:t>
      </w:r>
      <w:r w:rsidR="00F44DB1" w:rsidRPr="007964E7">
        <w:rPr>
          <w:rFonts w:cs="Arial"/>
          <w:u w:val="single"/>
        </w:rPr>
        <w:fldChar w:fldCharType="end"/>
      </w:r>
    </w:p>
    <w:p w14:paraId="1D1D762F" w14:textId="77777777" w:rsidR="008D2A52" w:rsidRPr="005C7686" w:rsidRDefault="008D2A52" w:rsidP="008D2A52">
      <w:pPr>
        <w:tabs>
          <w:tab w:val="left" w:pos="2160"/>
          <w:tab w:val="left" w:pos="3420"/>
          <w:tab w:val="left" w:pos="5400"/>
        </w:tabs>
        <w:rPr>
          <w:rFonts w:cs="Arial"/>
        </w:rPr>
      </w:pPr>
      <w:r>
        <w:rPr>
          <w:rFonts w:cs="Arial"/>
        </w:rPr>
        <w:t>Model</w:t>
      </w:r>
      <w:r w:rsidRPr="005C7686">
        <w:rPr>
          <w:rFonts w:cs="Arial"/>
        </w:rPr>
        <w:t>er’s Initials: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  <w:r w:rsidRPr="005C7686">
        <w:rPr>
          <w:rFonts w:cs="Arial"/>
        </w:rPr>
        <w:tab/>
        <w:t>Date</w:t>
      </w:r>
      <w:r>
        <w:rPr>
          <w:rFonts w:cs="Arial"/>
        </w:rPr>
        <w:t xml:space="preserve"> Responded</w:t>
      </w:r>
      <w:r w:rsidRPr="005C7686">
        <w:rPr>
          <w:rFonts w:cs="Arial"/>
        </w:rPr>
        <w:t>:</w:t>
      </w:r>
      <w:r w:rsidRPr="005C7686">
        <w:rPr>
          <w:rFonts w:cs="Arial"/>
        </w:rPr>
        <w:tab/>
      </w:r>
      <w:r w:rsidRPr="007964E7">
        <w:rPr>
          <w:rFonts w:cs="Arial"/>
          <w:u w:val="single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7964E7">
        <w:rPr>
          <w:rFonts w:cs="Arial"/>
          <w:u w:val="single"/>
        </w:rPr>
        <w:instrText xml:space="preserve"> FORMTEXT </w:instrText>
      </w:r>
      <w:r w:rsidRPr="007964E7">
        <w:rPr>
          <w:rFonts w:cs="Arial"/>
          <w:u w:val="single"/>
        </w:rPr>
      </w:r>
      <w:r w:rsidRPr="007964E7">
        <w:rPr>
          <w:rFonts w:cs="Arial"/>
          <w:u w:val="single"/>
        </w:rPr>
        <w:fldChar w:fldCharType="separate"/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noProof/>
          <w:u w:val="single"/>
        </w:rPr>
        <w:t> </w:t>
      </w:r>
      <w:r w:rsidRPr="007964E7">
        <w:rPr>
          <w:rFonts w:cs="Arial"/>
          <w:u w:val="single"/>
        </w:rPr>
        <w:fldChar w:fldCharType="end"/>
      </w:r>
    </w:p>
    <w:p w14:paraId="0E4B986F" w14:textId="574D6DBD" w:rsidR="008D2A52" w:rsidRDefault="008D2A52" w:rsidP="008D2A52">
      <w:pPr>
        <w:tabs>
          <w:tab w:val="left" w:pos="360"/>
        </w:tabs>
        <w:spacing w:before="120" w:after="120"/>
        <w:rPr>
          <w:rFonts w:cs="Arial"/>
          <w:smallCaps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Technical Review:</w:t>
      </w:r>
    </w:p>
    <w:p w14:paraId="5077BF21" w14:textId="633096F5" w:rsidR="0017448F" w:rsidRDefault="0017448F" w:rsidP="0017448F">
      <w:pPr>
        <w:pStyle w:val="Heading2"/>
      </w:pPr>
      <w:r>
        <w:t>Computation Checks</w:t>
      </w:r>
    </w:p>
    <w:bookmarkStart w:id="5" w:name="_Hlk80109678"/>
    <w:p w14:paraId="289B6DE3" w14:textId="77777777" w:rsidR="00836095" w:rsidRDefault="001F3D56" w:rsidP="00836095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700093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609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36095" w:rsidRPr="007964E7">
        <w:rPr>
          <w:rFonts w:cs="Arial"/>
          <w:szCs w:val="22"/>
        </w:rPr>
        <w:tab/>
      </w:r>
      <w:r w:rsidR="00836095">
        <w:rPr>
          <w:rFonts w:cs="Arial"/>
          <w:szCs w:val="22"/>
        </w:rPr>
        <w:t>Model runs with no cell errors</w:t>
      </w:r>
    </w:p>
    <w:p w14:paraId="60227038" w14:textId="77777777" w:rsidR="00836095" w:rsidRPr="007964E7" w:rsidRDefault="001F3D56" w:rsidP="00836095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409678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609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36095">
        <w:rPr>
          <w:rFonts w:cs="Arial"/>
          <w:szCs w:val="22"/>
        </w:rPr>
        <w:t xml:space="preserve">  Volume balance is within tolerance (ΔV &lt; 1% is ideal, however 2% to 3% can be acceptable for rain on mesh)</w:t>
      </w:r>
    </w:p>
    <w:p w14:paraId="2DE8A1F3" w14:textId="58944B62" w:rsidR="0017448F" w:rsidRDefault="0017448F" w:rsidP="0017448F">
      <w:pPr>
        <w:pStyle w:val="Heading2"/>
      </w:pPr>
      <w:r>
        <w:t>Results Full Checks</w:t>
      </w:r>
    </w:p>
    <w:p w14:paraId="64EA31C8" w14:textId="3BB6E478" w:rsidR="004C58DD" w:rsidRDefault="001F3D56" w:rsidP="004C58DD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55504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8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58DD" w:rsidRPr="007964E7">
        <w:rPr>
          <w:rFonts w:cs="Arial"/>
          <w:szCs w:val="22"/>
        </w:rPr>
        <w:tab/>
      </w:r>
      <w:r w:rsidR="004C58DD">
        <w:rPr>
          <w:rFonts w:cs="Arial"/>
          <w:szCs w:val="22"/>
        </w:rPr>
        <w:t>Computational time step meets ideal Courant condition</w:t>
      </w:r>
    </w:p>
    <w:p w14:paraId="0784A651" w14:textId="77777777" w:rsidR="004C58DD" w:rsidRPr="007964E7" w:rsidRDefault="004C58DD" w:rsidP="004C58DD">
      <w:pPr>
        <w:ind w:left="720" w:hanging="36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Diffusion Wave: </w:t>
      </w:r>
      <m:oMath>
        <m:f>
          <m:fPr>
            <m:ctrlPr>
              <w:rPr>
                <w:rFonts w:ascii="Cambria Math" w:hAnsi="Cambria Math" w:cs="Arial"/>
                <w:i/>
                <w:szCs w:val="22"/>
              </w:rPr>
            </m:ctrlPr>
          </m:fPr>
          <m:num>
            <m:r>
              <w:rPr>
                <w:rFonts w:ascii="Cambria Math" w:hAnsi="Cambria Math" w:cs="Arial"/>
                <w:szCs w:val="22"/>
              </w:rPr>
              <m:t>V∆T</m:t>
            </m:r>
          </m:num>
          <m:den>
            <m:r>
              <w:rPr>
                <w:rFonts w:ascii="Cambria Math" w:hAnsi="Cambria Math" w:cs="Arial"/>
                <w:szCs w:val="22"/>
              </w:rPr>
              <m:t>∆X</m:t>
            </m:r>
          </m:den>
        </m:f>
        <m:r>
          <w:rPr>
            <w:rFonts w:ascii="Cambria Math" w:hAnsi="Cambria Math" w:cs="Arial"/>
            <w:szCs w:val="22"/>
          </w:rPr>
          <m:t xml:space="preserve"> ≤2</m:t>
        </m:r>
      </m:oMath>
      <w:r>
        <w:rPr>
          <w:rFonts w:cs="Arial"/>
          <w:szCs w:val="22"/>
        </w:rPr>
        <w:t xml:space="preserve"> (Up to 5)</w:t>
      </w:r>
      <w:r>
        <w:rPr>
          <w:rFonts w:cs="Arial"/>
          <w:szCs w:val="22"/>
        </w:rPr>
        <w:tab/>
      </w:r>
    </w:p>
    <w:p w14:paraId="511BA406" w14:textId="77777777" w:rsidR="00127CBE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786464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>
        <w:rPr>
          <w:rFonts w:cs="Arial"/>
          <w:szCs w:val="22"/>
        </w:rPr>
        <w:t xml:space="preserve">  Model simulation is long enough to pass the entire hydrograph through the model</w:t>
      </w:r>
      <w:r w:rsidR="00127CBE">
        <w:rPr>
          <w:rFonts w:cs="Arial"/>
          <w:szCs w:val="22"/>
        </w:rPr>
        <w:t xml:space="preserve"> </w:t>
      </w:r>
    </w:p>
    <w:p w14:paraId="2C15FF4F" w14:textId="2C67D7B7" w:rsidR="004C695C" w:rsidRDefault="00127CBE" w:rsidP="00127CBE">
      <w:pPr>
        <w:ind w:left="720"/>
        <w:rPr>
          <w:rFonts w:cs="Arial"/>
          <w:szCs w:val="22"/>
        </w:rPr>
      </w:pPr>
      <w:r>
        <w:rPr>
          <w:rFonts w:cs="Arial"/>
          <w:szCs w:val="22"/>
        </w:rPr>
        <w:t>(minimum of 12 hours past the peak, preferably 24 hours)</w:t>
      </w:r>
    </w:p>
    <w:p w14:paraId="6D321C10" w14:textId="77777777" w:rsidR="004C695C" w:rsidRDefault="001F3D56" w:rsidP="004C695C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43219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C695C" w:rsidRPr="007964E7">
        <w:rPr>
          <w:rFonts w:cs="Arial"/>
          <w:szCs w:val="22"/>
        </w:rPr>
        <w:tab/>
      </w:r>
      <w:r w:rsidR="004C695C">
        <w:rPr>
          <w:rFonts w:cs="Arial"/>
          <w:szCs w:val="22"/>
        </w:rPr>
        <w:t>Hydrographs at internal and external boundaries are smooth</w:t>
      </w:r>
    </w:p>
    <w:p w14:paraId="05238603" w14:textId="23757BE2" w:rsidR="008D2A52" w:rsidRPr="007964E7" w:rsidRDefault="001F3D56" w:rsidP="008D2A5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68710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95C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2A52" w:rsidRPr="007964E7">
        <w:rPr>
          <w:rFonts w:cs="Arial"/>
          <w:szCs w:val="22"/>
        </w:rPr>
        <w:tab/>
      </w:r>
      <w:r w:rsidR="00EB5061">
        <w:rPr>
          <w:rFonts w:cs="Arial"/>
          <w:szCs w:val="22"/>
        </w:rPr>
        <w:t>Contributing areas are</w:t>
      </w:r>
      <w:r w:rsidR="00B84E9E">
        <w:rPr>
          <w:rFonts w:cs="Arial"/>
          <w:szCs w:val="22"/>
        </w:rPr>
        <w:t xml:space="preserve"> contained </w:t>
      </w:r>
      <w:r w:rsidR="00EB5061">
        <w:rPr>
          <w:rFonts w:cs="Arial"/>
          <w:szCs w:val="22"/>
        </w:rPr>
        <w:t>within</w:t>
      </w:r>
      <w:r w:rsidR="00B84E9E">
        <w:rPr>
          <w:rFonts w:cs="Arial"/>
          <w:szCs w:val="22"/>
        </w:rPr>
        <w:t xml:space="preserve"> 2D </w:t>
      </w:r>
      <w:r w:rsidR="00EB5061">
        <w:rPr>
          <w:rFonts w:cs="Arial"/>
          <w:szCs w:val="22"/>
        </w:rPr>
        <w:t>m</w:t>
      </w:r>
      <w:r w:rsidR="00B84E9E">
        <w:rPr>
          <w:rFonts w:cs="Arial"/>
          <w:szCs w:val="22"/>
        </w:rPr>
        <w:t>esh</w:t>
      </w:r>
      <w:r w:rsidR="00EB5061">
        <w:rPr>
          <w:rFonts w:cs="Arial"/>
          <w:szCs w:val="22"/>
        </w:rPr>
        <w:t xml:space="preserve"> or accounted for with inflow hydrographs</w:t>
      </w:r>
    </w:p>
    <w:p w14:paraId="3ED8D098" w14:textId="49E07392" w:rsidR="008D2A52" w:rsidRDefault="001F3D56" w:rsidP="008D2A5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4982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2A52" w:rsidRPr="007964E7">
        <w:rPr>
          <w:rFonts w:cs="Arial"/>
          <w:szCs w:val="22"/>
        </w:rPr>
        <w:tab/>
      </w:r>
      <w:r w:rsidR="00B84E9E">
        <w:rPr>
          <w:rFonts w:cs="Arial"/>
          <w:szCs w:val="22"/>
        </w:rPr>
        <w:t>No flow trapped at 2D Boundary</w:t>
      </w:r>
    </w:p>
    <w:p w14:paraId="659672A8" w14:textId="07B38206" w:rsidR="0017448F" w:rsidRDefault="001F3D56" w:rsidP="0017448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6554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8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17448F" w:rsidRPr="007964E7">
        <w:rPr>
          <w:rFonts w:cs="Arial"/>
          <w:szCs w:val="22"/>
        </w:rPr>
        <w:tab/>
      </w:r>
      <w:r w:rsidR="0017448F">
        <w:rPr>
          <w:rFonts w:cs="Arial"/>
          <w:szCs w:val="22"/>
        </w:rPr>
        <w:t xml:space="preserve">Mapping is reasonable compared to effective </w:t>
      </w:r>
    </w:p>
    <w:p w14:paraId="4E5F20BD" w14:textId="26CB593B" w:rsidR="0017448F" w:rsidRDefault="0017448F" w:rsidP="0017448F">
      <w:pPr>
        <w:pStyle w:val="Heading2"/>
      </w:pPr>
      <w:r>
        <w:t>Results Spot Checks</w:t>
      </w:r>
    </w:p>
    <w:p w14:paraId="4580EE13" w14:textId="77777777" w:rsidR="00E91CA7" w:rsidRPr="00127CBE" w:rsidRDefault="00E91CA7" w:rsidP="00E91CA7">
      <w:pPr>
        <w:spacing w:after="120"/>
        <w:rPr>
          <w:i/>
          <w:iCs/>
          <w:sz w:val="20"/>
          <w:szCs w:val="22"/>
        </w:rPr>
      </w:pPr>
      <w:r w:rsidRPr="00127CBE">
        <w:rPr>
          <w:i/>
          <w:iCs/>
          <w:sz w:val="20"/>
          <w:szCs w:val="22"/>
        </w:rPr>
        <w:t>Check at all critical structures, major confluences, a handful of headwater tributaries, downstream end, at benchmarks</w:t>
      </w:r>
      <w:r>
        <w:rPr>
          <w:i/>
          <w:iCs/>
          <w:sz w:val="20"/>
          <w:szCs w:val="22"/>
        </w:rPr>
        <w:t>, and a handful of randomly selected locations</w:t>
      </w:r>
      <w:r w:rsidRPr="00127CBE">
        <w:rPr>
          <w:i/>
          <w:iCs/>
          <w:sz w:val="20"/>
          <w:szCs w:val="22"/>
        </w:rPr>
        <w:t xml:space="preserve">. </w:t>
      </w:r>
    </w:p>
    <w:p w14:paraId="1EC73734" w14:textId="4D8713C3" w:rsidR="008D2A52" w:rsidRPr="007964E7" w:rsidRDefault="001F3D56" w:rsidP="008D2A5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10586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448F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2A52" w:rsidRPr="007964E7">
        <w:rPr>
          <w:rFonts w:cs="Arial"/>
          <w:szCs w:val="22"/>
        </w:rPr>
        <w:tab/>
      </w:r>
      <w:r w:rsidR="0017448F">
        <w:rPr>
          <w:rFonts w:cs="Arial"/>
          <w:szCs w:val="22"/>
        </w:rPr>
        <w:t>No visible spikes in WSEL visibly present with a single cell</w:t>
      </w:r>
      <w:r w:rsidR="00B84E9E">
        <w:rPr>
          <w:rFonts w:cs="Arial"/>
          <w:szCs w:val="22"/>
        </w:rPr>
        <w:t xml:space="preserve"> </w:t>
      </w:r>
    </w:p>
    <w:p w14:paraId="16956134" w14:textId="6F111DFA" w:rsidR="008D2A52" w:rsidRDefault="001F3D56" w:rsidP="008D2A5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210193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E28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8D2A52" w:rsidRPr="007964E7">
        <w:rPr>
          <w:rFonts w:cs="Arial"/>
          <w:szCs w:val="22"/>
        </w:rPr>
        <w:tab/>
      </w:r>
      <w:r w:rsidR="00B84E9E">
        <w:rPr>
          <w:rFonts w:cs="Arial"/>
          <w:szCs w:val="22"/>
        </w:rPr>
        <w:t>WSEL and depth grids appear reasonable (no artificial dips or spikes)</w:t>
      </w:r>
    </w:p>
    <w:p w14:paraId="3D954AC3" w14:textId="4B9B6F24" w:rsidR="00A41E28" w:rsidRDefault="001F3D56" w:rsidP="008D2A52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30547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E28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A41E28">
        <w:rPr>
          <w:rFonts w:cs="Arial"/>
          <w:szCs w:val="22"/>
        </w:rPr>
        <w:tab/>
        <w:t>Flooding is connected downstream for all significant contributing areas (&gt; 64 acres)</w:t>
      </w:r>
    </w:p>
    <w:p w14:paraId="7BBED237" w14:textId="47975D41" w:rsidR="00B84E9E" w:rsidRDefault="001F3D56" w:rsidP="00B84E9E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334612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4E0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B84E9E" w:rsidRPr="007964E7">
        <w:rPr>
          <w:rFonts w:cs="Arial"/>
          <w:szCs w:val="22"/>
        </w:rPr>
        <w:tab/>
      </w:r>
      <w:r w:rsidR="00B84E9E">
        <w:rPr>
          <w:rFonts w:cs="Arial"/>
          <w:szCs w:val="22"/>
        </w:rPr>
        <w:t>Velocity grids appear reasonable (no unusually high velocity areas)</w:t>
      </w:r>
    </w:p>
    <w:p w14:paraId="30854AD9" w14:textId="6438C61F" w:rsidR="00774AAB" w:rsidRDefault="00D46E2E" w:rsidP="00774AAB">
      <w:pPr>
        <w:pStyle w:val="Heading2"/>
      </w:pPr>
      <w:r>
        <w:t>Flow Checks</w:t>
      </w:r>
    </w:p>
    <w:p w14:paraId="71157929" w14:textId="3BBABC89" w:rsidR="00774AAB" w:rsidRPr="00774AAB" w:rsidRDefault="00774AAB" w:rsidP="00774AAB">
      <w:pPr>
        <w:pStyle w:val="Heading3"/>
      </w:pPr>
      <w:r w:rsidRPr="00774AAB">
        <w:t>Gage Analysis</w:t>
      </w:r>
    </w:p>
    <w:bookmarkEnd w:id="5"/>
    <w:p w14:paraId="15606C8F" w14:textId="5289B56C" w:rsidR="00774AAB" w:rsidRDefault="001F3D56" w:rsidP="00774AAB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92706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74AAB">
        <w:rPr>
          <w:rFonts w:cs="Arial"/>
          <w:szCs w:val="22"/>
        </w:rPr>
        <w:t xml:space="preserve">  Peak flow gage analysis performed on all gages in the watershed with sufficient data</w:t>
      </w:r>
    </w:p>
    <w:p w14:paraId="3AD5DC3A" w14:textId="48ABD773" w:rsidR="00774AAB" w:rsidRDefault="001F3D56" w:rsidP="002067F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93041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74AAB">
        <w:rPr>
          <w:rFonts w:cs="Arial"/>
          <w:szCs w:val="22"/>
        </w:rPr>
        <w:t xml:space="preserve"> </w:t>
      </w:r>
      <w:r w:rsidR="00774AAB">
        <w:rPr>
          <w:rFonts w:cs="Arial"/>
          <w:szCs w:val="22"/>
        </w:rPr>
        <w:tab/>
        <w:t>All gages used have an appropriate period of record (10 to 20+ years)</w:t>
      </w:r>
    </w:p>
    <w:p w14:paraId="66C6519A" w14:textId="0801DCF6" w:rsidR="00774AAB" w:rsidRDefault="001F3D56" w:rsidP="002067F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033193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74AAB">
        <w:rPr>
          <w:rFonts w:cs="Arial"/>
          <w:szCs w:val="22"/>
        </w:rPr>
        <w:tab/>
        <w:t>All gages used have no extensive gaps in record which would impact the analysis</w:t>
      </w:r>
    </w:p>
    <w:p w14:paraId="4A866BFC" w14:textId="3C1854ED" w:rsidR="00774AAB" w:rsidRDefault="001F3D56" w:rsidP="002067F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2438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74AAB">
        <w:rPr>
          <w:rFonts w:cs="Arial"/>
          <w:szCs w:val="22"/>
        </w:rPr>
        <w:tab/>
        <w:t>Gage analysis results validated</w:t>
      </w:r>
      <w:r w:rsidR="00F241E6">
        <w:rPr>
          <w:rFonts w:cs="Arial"/>
          <w:szCs w:val="22"/>
        </w:rPr>
        <w:t xml:space="preserve"> to other sources</w:t>
      </w:r>
      <w:r w:rsidR="00774AAB">
        <w:rPr>
          <w:rFonts w:cs="Arial"/>
          <w:szCs w:val="22"/>
        </w:rPr>
        <w:t xml:space="preserve"> (</w:t>
      </w:r>
      <w:r w:rsidR="00F241E6">
        <w:rPr>
          <w:rFonts w:cs="Arial"/>
          <w:szCs w:val="22"/>
        </w:rPr>
        <w:t>R</w:t>
      </w:r>
      <w:r w:rsidR="00774AAB">
        <w:rPr>
          <w:rFonts w:cs="Arial"/>
          <w:szCs w:val="22"/>
        </w:rPr>
        <w:t>egression, USGS, etc.)</w:t>
      </w:r>
    </w:p>
    <w:p w14:paraId="38122F06" w14:textId="35173AC4" w:rsidR="00774AAB" w:rsidRDefault="00774AAB" w:rsidP="00774AAB">
      <w:pPr>
        <w:pStyle w:val="Heading3"/>
      </w:pPr>
      <w:r>
        <w:t>2D Flow Results</w:t>
      </w:r>
    </w:p>
    <w:p w14:paraId="3D106CC5" w14:textId="57364C04" w:rsidR="002067FF" w:rsidRDefault="001F3D56" w:rsidP="002067FF">
      <w:pPr>
        <w:ind w:left="720" w:hanging="360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66885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A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2067FF">
        <w:rPr>
          <w:rFonts w:cs="Arial"/>
          <w:szCs w:val="22"/>
        </w:rPr>
        <w:t xml:space="preserve">  Results at applicable benchmarks justified (gages, HWMs, effective BFEs)</w:t>
      </w:r>
    </w:p>
    <w:p w14:paraId="3A2991BE" w14:textId="77777777" w:rsidR="002067FF" w:rsidRDefault="002067FF" w:rsidP="002067FF">
      <w:pPr>
        <w:pStyle w:val="Header"/>
        <w:tabs>
          <w:tab w:val="clear" w:pos="4320"/>
          <w:tab w:val="clear" w:pos="8640"/>
          <w:tab w:val="left" w:pos="360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172818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7964E7">
        <w:rPr>
          <w:rFonts w:cs="Arial"/>
          <w:szCs w:val="22"/>
        </w:rPr>
        <w:tab/>
      </w:r>
      <w:r>
        <w:rPr>
          <w:rFonts w:cs="Arial"/>
          <w:szCs w:val="22"/>
        </w:rPr>
        <w:t>Peak discharges comparable to gages, effective studies, regional regression equations</w:t>
      </w:r>
    </w:p>
    <w:p w14:paraId="5470144B" w14:textId="77777777" w:rsidR="009176ED" w:rsidRPr="007964E7" w:rsidRDefault="009176ED" w:rsidP="00B84E9E">
      <w:pPr>
        <w:ind w:left="720" w:hanging="360"/>
        <w:rPr>
          <w:rFonts w:cs="Arial"/>
          <w:szCs w:val="22"/>
        </w:rPr>
      </w:pPr>
    </w:p>
    <w:p w14:paraId="62938F60" w14:textId="5DBE3C6C" w:rsidR="008D2A52" w:rsidRPr="007964E7" w:rsidRDefault="008D2A52" w:rsidP="008D2A52">
      <w:pPr>
        <w:spacing w:before="120" w:after="120"/>
        <w:rPr>
          <w:rFonts w:cs="Arial"/>
          <w:smallCaps/>
          <w:szCs w:val="22"/>
          <w:u w:val="single"/>
        </w:rPr>
      </w:pPr>
      <w:r w:rsidRPr="007964E7">
        <w:rPr>
          <w:rFonts w:cs="Arial"/>
          <w:smallCaps/>
          <w:szCs w:val="22"/>
          <w:u w:val="single"/>
        </w:rPr>
        <w:t>Review Comments</w:t>
      </w:r>
      <w:r w:rsidR="00EB5061">
        <w:rPr>
          <w:rFonts w:cs="Arial"/>
          <w:smallCaps/>
          <w:szCs w:val="22"/>
          <w:u w:val="single"/>
        </w:rPr>
        <w:t xml:space="preserve"> </w:t>
      </w:r>
      <w:r w:rsidR="00EB5061" w:rsidRPr="00EB5061">
        <w:rPr>
          <w:rFonts w:cs="Arial"/>
          <w:smallCaps/>
          <w:color w:val="00B050"/>
          <w:szCs w:val="22"/>
          <w:u w:val="single"/>
        </w:rPr>
        <w:t>and Responses</w:t>
      </w:r>
      <w:r w:rsidRPr="007964E7">
        <w:rPr>
          <w:rFonts w:cs="Arial"/>
          <w:smallCaps/>
          <w:szCs w:val="22"/>
          <w:u w:val="single"/>
        </w:rPr>
        <w:t xml:space="preserve">:  </w:t>
      </w:r>
    </w:p>
    <w:p w14:paraId="51F03868" w14:textId="77777777" w:rsidR="00FB6705" w:rsidRPr="007964E7" w:rsidRDefault="00FB6705" w:rsidP="00ED4E0E">
      <w:pPr>
        <w:pStyle w:val="Comment"/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368952E8" w14:textId="77777777" w:rsidR="008D2A52" w:rsidRDefault="008D2A52" w:rsidP="008D2A5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page"/>
      </w:r>
    </w:p>
    <w:p w14:paraId="6B5E9F43" w14:textId="40F7848F" w:rsidR="00F35E18" w:rsidRPr="007964E7" w:rsidRDefault="00DE79BA" w:rsidP="005D62D5">
      <w:pPr>
        <w:pStyle w:val="Heading1"/>
      </w:pPr>
      <w:r w:rsidRPr="00792DCC">
        <w:lastRenderedPageBreak/>
        <w:t>Q</w:t>
      </w:r>
      <w:r>
        <w:t xml:space="preserve">M </w:t>
      </w:r>
      <w:r w:rsidR="00A316B3">
        <w:t>Checklist Approval</w:t>
      </w:r>
    </w:p>
    <w:p w14:paraId="2810C78D" w14:textId="77777777" w:rsidR="00DD5081" w:rsidRPr="00792DCC" w:rsidRDefault="00DD5081" w:rsidP="00DD5081">
      <w:pPr>
        <w:jc w:val="both"/>
        <w:rPr>
          <w:rFonts w:cs="Arial"/>
        </w:rPr>
      </w:pPr>
      <w:r>
        <w:rPr>
          <w:rFonts w:cs="Arial"/>
        </w:rPr>
        <w:t xml:space="preserve">This </w:t>
      </w:r>
      <w:r w:rsidR="00DD653F">
        <w:rPr>
          <w:rFonts w:cs="Arial"/>
        </w:rPr>
        <w:t>2D Modeling</w:t>
      </w:r>
      <w:r w:rsidRPr="00792DCC">
        <w:rPr>
          <w:rFonts w:cs="Arial"/>
        </w:rPr>
        <w:t xml:space="preserve"> Q</w:t>
      </w:r>
      <w:r w:rsidR="00DE79BA">
        <w:rPr>
          <w:rFonts w:cs="Arial"/>
        </w:rPr>
        <w:t>M</w:t>
      </w:r>
      <w:r w:rsidRPr="00792DCC">
        <w:rPr>
          <w:rFonts w:cs="Arial"/>
        </w:rPr>
        <w:t xml:space="preserve"> </w:t>
      </w:r>
      <w:r w:rsidR="00DE79BA">
        <w:rPr>
          <w:rFonts w:cs="Arial"/>
        </w:rPr>
        <w:t>R</w:t>
      </w:r>
      <w:r w:rsidRPr="00792DCC">
        <w:rPr>
          <w:rFonts w:cs="Arial"/>
        </w:rPr>
        <w:t xml:space="preserve">eview </w:t>
      </w:r>
      <w:proofErr w:type="gramStart"/>
      <w:r w:rsidRPr="00792DCC">
        <w:rPr>
          <w:rFonts w:cs="Arial"/>
        </w:rPr>
        <w:t>is in compliance with</w:t>
      </w:r>
      <w:proofErr w:type="gramEnd"/>
      <w:r w:rsidRPr="00792DCC">
        <w:rPr>
          <w:rFonts w:cs="Arial"/>
        </w:rPr>
        <w:t xml:space="preserve"> the contract requirements and all task checkpoints are complete.  </w:t>
      </w:r>
      <w:r>
        <w:rPr>
          <w:rFonts w:cs="Arial"/>
        </w:rPr>
        <w:t xml:space="preserve">The </w:t>
      </w:r>
      <w:r w:rsidR="007A1046">
        <w:rPr>
          <w:rFonts w:cs="Arial"/>
        </w:rPr>
        <w:t>i</w:t>
      </w:r>
      <w:r>
        <w:rPr>
          <w:rFonts w:cs="Arial"/>
        </w:rPr>
        <w:t>ndependent Q</w:t>
      </w:r>
      <w:r w:rsidR="00DE79BA">
        <w:rPr>
          <w:rFonts w:cs="Arial"/>
        </w:rPr>
        <w:t>M</w:t>
      </w:r>
      <w:r>
        <w:rPr>
          <w:rFonts w:cs="Arial"/>
        </w:rPr>
        <w:t xml:space="preserve"> </w:t>
      </w:r>
      <w:r w:rsidR="00DE79BA">
        <w:rPr>
          <w:rFonts w:cs="Arial"/>
        </w:rPr>
        <w:t>T</w:t>
      </w:r>
      <w:r>
        <w:rPr>
          <w:rFonts w:cs="Arial"/>
        </w:rPr>
        <w:t xml:space="preserve">eam </w:t>
      </w:r>
      <w:r w:rsidR="00A36229">
        <w:rPr>
          <w:rFonts w:cs="Arial"/>
        </w:rPr>
        <w:t xml:space="preserve">has </w:t>
      </w:r>
      <w:r>
        <w:rPr>
          <w:rFonts w:cs="Arial"/>
        </w:rPr>
        <w:t xml:space="preserve">reviewed the hydraulic analysis, presented </w:t>
      </w:r>
      <w:r w:rsidR="00DE79BA">
        <w:rPr>
          <w:rFonts w:cs="Arial"/>
        </w:rPr>
        <w:t xml:space="preserve">review </w:t>
      </w:r>
      <w:r>
        <w:rPr>
          <w:rFonts w:cs="Arial"/>
        </w:rPr>
        <w:t xml:space="preserve">comments to the </w:t>
      </w:r>
      <w:r w:rsidR="00DE79BA">
        <w:rPr>
          <w:rFonts w:cs="Arial"/>
        </w:rPr>
        <w:t>P</w:t>
      </w:r>
      <w:r>
        <w:rPr>
          <w:rFonts w:cs="Arial"/>
        </w:rPr>
        <w:t xml:space="preserve">roduction </w:t>
      </w:r>
      <w:r w:rsidR="00DE79BA">
        <w:rPr>
          <w:rFonts w:cs="Arial"/>
        </w:rPr>
        <w:t>T</w:t>
      </w:r>
      <w:r>
        <w:rPr>
          <w:rFonts w:cs="Arial"/>
        </w:rPr>
        <w:t>eam</w:t>
      </w:r>
      <w:r w:rsidR="004B1FB0">
        <w:rPr>
          <w:rFonts w:cs="Arial"/>
        </w:rPr>
        <w:t xml:space="preserve"> Task Leader</w:t>
      </w:r>
      <w:r>
        <w:rPr>
          <w:rFonts w:cs="Arial"/>
        </w:rPr>
        <w:t xml:space="preserve">, and </w:t>
      </w:r>
      <w:r w:rsidR="007729E4">
        <w:rPr>
          <w:rFonts w:cs="Arial"/>
        </w:rPr>
        <w:t xml:space="preserve">discussed </w:t>
      </w:r>
      <w:r>
        <w:rPr>
          <w:rFonts w:cs="Arial"/>
        </w:rPr>
        <w:t>any problems or issues.</w:t>
      </w:r>
      <w:r w:rsidRPr="00792DCC">
        <w:rPr>
          <w:rFonts w:cs="Arial"/>
        </w:rPr>
        <w:t xml:space="preserve">  </w:t>
      </w:r>
      <w:r w:rsidR="00DE79BA">
        <w:rPr>
          <w:rFonts w:cs="Arial"/>
        </w:rPr>
        <w:t xml:space="preserve">The </w:t>
      </w:r>
      <w:r w:rsidRPr="00792DCC">
        <w:rPr>
          <w:rFonts w:cs="Arial"/>
        </w:rPr>
        <w:t xml:space="preserve">Task </w:t>
      </w:r>
      <w:r w:rsidR="00DE79BA">
        <w:rPr>
          <w:rFonts w:cs="Arial"/>
        </w:rPr>
        <w:t xml:space="preserve">Leader, QM Team Manager, and Project Manager </w:t>
      </w:r>
      <w:r w:rsidRPr="00792DCC">
        <w:rPr>
          <w:rFonts w:cs="Arial"/>
        </w:rPr>
        <w:t>have signed the Q</w:t>
      </w:r>
      <w:r w:rsidR="00DE79BA">
        <w:rPr>
          <w:rFonts w:cs="Arial"/>
        </w:rPr>
        <w:t>M</w:t>
      </w:r>
      <w:r w:rsidRPr="00792DCC">
        <w:rPr>
          <w:rFonts w:cs="Arial"/>
        </w:rPr>
        <w:t xml:space="preserve"> </w:t>
      </w:r>
      <w:r w:rsidR="00DE79BA">
        <w:rPr>
          <w:rFonts w:cs="Arial"/>
        </w:rPr>
        <w:t xml:space="preserve">Checklist </w:t>
      </w:r>
      <w:r w:rsidRPr="00792DCC">
        <w:rPr>
          <w:rFonts w:cs="Arial"/>
        </w:rPr>
        <w:t>to confirm that all comments are received, addressed</w:t>
      </w:r>
      <w:r>
        <w:rPr>
          <w:rFonts w:cs="Arial"/>
        </w:rPr>
        <w:t>,</w:t>
      </w:r>
      <w:r w:rsidRPr="00792DCC">
        <w:rPr>
          <w:rFonts w:cs="Arial"/>
        </w:rPr>
        <w:t xml:space="preserve"> and documented appropriately.</w:t>
      </w:r>
    </w:p>
    <w:p w14:paraId="26C42997" w14:textId="77777777" w:rsidR="007729E4" w:rsidRDefault="007729E4" w:rsidP="007729E4">
      <w:pPr>
        <w:spacing w:before="480"/>
        <w:rPr>
          <w:rFonts w:cs="Arial"/>
          <w:u w:val="single"/>
        </w:rPr>
      </w:pPr>
    </w:p>
    <w:p w14:paraId="4E7C56A1" w14:textId="77777777" w:rsidR="007729E4" w:rsidRDefault="007729E4" w:rsidP="007729E4">
      <w:pPr>
        <w:spacing w:before="480"/>
        <w:rPr>
          <w:rFonts w:cs="Arial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14:paraId="131430FD" w14:textId="77777777" w:rsidR="007729E4" w:rsidRDefault="00DE79BA" w:rsidP="007729E4">
      <w:pPr>
        <w:spacing w:before="120"/>
        <w:rPr>
          <w:rFonts w:cs="Arial"/>
        </w:rPr>
      </w:pPr>
      <w:r>
        <w:rPr>
          <w:rFonts w:cs="Arial"/>
        </w:rPr>
        <w:t>Task Leader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</w:r>
      <w:r w:rsidR="007729E4">
        <w:rPr>
          <w:rFonts w:cs="Arial"/>
        </w:rPr>
        <w:tab/>
        <w:t>Date</w:t>
      </w:r>
    </w:p>
    <w:p w14:paraId="08A80CDD" w14:textId="72258693" w:rsidR="007729E4" w:rsidRDefault="007729E4" w:rsidP="007729E4">
      <w:pPr>
        <w:spacing w:before="480"/>
        <w:rPr>
          <w:rFonts w:cs="Arial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u w:val="single"/>
        </w:rPr>
        <w:tab/>
      </w:r>
      <w:r w:rsidR="00ED4E0E">
        <w:rPr>
          <w:rFonts w:cs="Arial"/>
          <w:u w:val="single"/>
        </w:rPr>
        <w:tab/>
      </w:r>
      <w:r w:rsidR="00ED4E0E">
        <w:rPr>
          <w:rFonts w:cs="Arial"/>
          <w:u w:val="single"/>
        </w:rPr>
        <w:tab/>
      </w:r>
      <w:r w:rsidR="00ED4E0E"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14:paraId="3202418B" w14:textId="77777777" w:rsidR="007729E4" w:rsidRDefault="007729E4" w:rsidP="007729E4">
      <w:pPr>
        <w:spacing w:before="120"/>
        <w:rPr>
          <w:rFonts w:cs="Arial"/>
        </w:rPr>
      </w:pPr>
      <w:r>
        <w:rPr>
          <w:rFonts w:cs="Arial"/>
        </w:rPr>
        <w:t>Q</w:t>
      </w:r>
      <w:r w:rsidR="001A775F">
        <w:rPr>
          <w:rFonts w:cs="Arial"/>
        </w:rPr>
        <w:t>M</w:t>
      </w:r>
      <w:r>
        <w:rPr>
          <w:rFonts w:cs="Arial"/>
        </w:rPr>
        <w:t xml:space="preserve"> Team Manager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</w:p>
    <w:p w14:paraId="1B99415F" w14:textId="77777777" w:rsidR="007729E4" w:rsidRDefault="007729E4" w:rsidP="007729E4">
      <w:pPr>
        <w:spacing w:before="480"/>
        <w:rPr>
          <w:rFonts w:cs="Arial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14:paraId="616DA51D" w14:textId="77777777" w:rsidR="00DD5081" w:rsidRPr="007729E4" w:rsidRDefault="007729E4" w:rsidP="007729E4">
      <w:pPr>
        <w:spacing w:before="120"/>
        <w:rPr>
          <w:rFonts w:cs="Arial"/>
        </w:rPr>
      </w:pPr>
      <w:r>
        <w:rPr>
          <w:rFonts w:cs="Arial"/>
        </w:rPr>
        <w:t>Project Manager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</w:p>
    <w:sectPr w:rsidR="00DD5081" w:rsidRPr="007729E4" w:rsidSect="00BA0625">
      <w:headerReference w:type="default" r:id="rId11"/>
      <w:footerReference w:type="default" r:id="rId12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76F1A" w14:textId="77777777" w:rsidR="00B8437F" w:rsidRDefault="00B8437F">
      <w:r>
        <w:separator/>
      </w:r>
    </w:p>
  </w:endnote>
  <w:endnote w:type="continuationSeparator" w:id="0">
    <w:p w14:paraId="13A65267" w14:textId="77777777" w:rsidR="00B8437F" w:rsidRDefault="00B8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1BC817" w14:textId="77777777" w:rsidR="00B8437F" w:rsidRDefault="00B8437F" w:rsidP="003C43B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cs="Arial"/>
        <w:sz w:val="20"/>
        <w:szCs w:val="20"/>
      </w:rPr>
    </w:pPr>
  </w:p>
  <w:p w14:paraId="4ED7D181" w14:textId="77777777" w:rsidR="00B8437F" w:rsidRDefault="00B8437F" w:rsidP="003C43B3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cs="Arial"/>
        <w:sz w:val="20"/>
        <w:szCs w:val="20"/>
      </w:rPr>
    </w:pPr>
    <w:r w:rsidRPr="00BB0E2A">
      <w:rPr>
        <w:rFonts w:cs="Arial"/>
        <w:sz w:val="20"/>
        <w:szCs w:val="20"/>
      </w:rPr>
      <w:t>Halff Associates, Inc.</w:t>
    </w:r>
    <w:r>
      <w:rPr>
        <w:rStyle w:val="PageNumber"/>
        <w:rFonts w:cs="Arial"/>
        <w:sz w:val="20"/>
        <w:szCs w:val="20"/>
      </w:rPr>
      <w:tab/>
    </w:r>
    <w:r w:rsidRPr="00BB0E2A">
      <w:rPr>
        <w:rFonts w:cs="Arial"/>
        <w:sz w:val="20"/>
        <w:szCs w:val="20"/>
      </w:rPr>
      <w:t xml:space="preserve">Page </w:t>
    </w:r>
    <w:r w:rsidRPr="00BB0E2A">
      <w:rPr>
        <w:rStyle w:val="PageNumber"/>
        <w:rFonts w:cs="Arial"/>
        <w:sz w:val="20"/>
        <w:szCs w:val="20"/>
      </w:rPr>
      <w:fldChar w:fldCharType="begin"/>
    </w:r>
    <w:r w:rsidRPr="00BB0E2A">
      <w:rPr>
        <w:rStyle w:val="PageNumber"/>
        <w:rFonts w:cs="Arial"/>
        <w:sz w:val="20"/>
        <w:szCs w:val="20"/>
      </w:rPr>
      <w:instrText xml:space="preserve"> PAGE </w:instrText>
    </w:r>
    <w:r w:rsidRPr="00BB0E2A">
      <w:rPr>
        <w:rStyle w:val="PageNumber"/>
        <w:rFonts w:cs="Arial"/>
        <w:sz w:val="20"/>
        <w:szCs w:val="20"/>
      </w:rPr>
      <w:fldChar w:fldCharType="separate"/>
    </w:r>
    <w:r>
      <w:rPr>
        <w:rStyle w:val="PageNumber"/>
        <w:rFonts w:cs="Arial"/>
        <w:noProof/>
        <w:sz w:val="20"/>
        <w:szCs w:val="20"/>
      </w:rPr>
      <w:t>7</w:t>
    </w:r>
    <w:r w:rsidRPr="00BB0E2A">
      <w:rPr>
        <w:rStyle w:val="PageNumber"/>
        <w:rFonts w:cs="Arial"/>
        <w:sz w:val="20"/>
        <w:szCs w:val="20"/>
      </w:rPr>
      <w:fldChar w:fldCharType="end"/>
    </w:r>
    <w:r w:rsidRPr="00BB0E2A">
      <w:rPr>
        <w:rStyle w:val="PageNumber"/>
        <w:rFonts w:cs="Arial"/>
        <w:sz w:val="20"/>
        <w:szCs w:val="20"/>
      </w:rPr>
      <w:t xml:space="preserve"> of </w:t>
    </w:r>
    <w:r w:rsidRPr="00BB0E2A">
      <w:rPr>
        <w:rStyle w:val="PageNumber"/>
        <w:rFonts w:cs="Arial"/>
        <w:sz w:val="20"/>
        <w:szCs w:val="20"/>
      </w:rPr>
      <w:fldChar w:fldCharType="begin"/>
    </w:r>
    <w:r w:rsidRPr="00BB0E2A">
      <w:rPr>
        <w:rStyle w:val="PageNumber"/>
        <w:rFonts w:cs="Arial"/>
        <w:sz w:val="20"/>
        <w:szCs w:val="20"/>
      </w:rPr>
      <w:instrText xml:space="preserve"> NUMPAGES </w:instrText>
    </w:r>
    <w:r w:rsidRPr="00BB0E2A">
      <w:rPr>
        <w:rStyle w:val="PageNumber"/>
        <w:rFonts w:cs="Arial"/>
        <w:sz w:val="20"/>
        <w:szCs w:val="20"/>
      </w:rPr>
      <w:fldChar w:fldCharType="separate"/>
    </w:r>
    <w:r>
      <w:rPr>
        <w:rStyle w:val="PageNumber"/>
        <w:rFonts w:cs="Arial"/>
        <w:noProof/>
        <w:sz w:val="20"/>
        <w:szCs w:val="20"/>
      </w:rPr>
      <w:t>8</w:t>
    </w:r>
    <w:r w:rsidRPr="00BB0E2A">
      <w:rPr>
        <w:rStyle w:val="PageNumber"/>
        <w:rFonts w:cs="Arial"/>
        <w:sz w:val="20"/>
        <w:szCs w:val="20"/>
      </w:rPr>
      <w:fldChar w:fldCharType="end"/>
    </w:r>
    <w:r w:rsidRPr="00CF6392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ab/>
    </w:r>
    <w:r w:rsidRPr="00BB0E2A">
      <w:rPr>
        <w:rStyle w:val="PageNumber"/>
        <w:rFonts w:cs="Arial"/>
        <w:sz w:val="20"/>
        <w:szCs w:val="20"/>
      </w:rPr>
      <w:t xml:space="preserve">Printed </w:t>
    </w:r>
    <w:r>
      <w:rPr>
        <w:rStyle w:val="PageNumber"/>
        <w:rFonts w:cs="Arial"/>
        <w:sz w:val="20"/>
        <w:szCs w:val="20"/>
      </w:rPr>
      <w:t>&lt;date&gt;</w:t>
    </w:r>
  </w:p>
  <w:p w14:paraId="488D0FB7" w14:textId="77777777" w:rsidR="00B8437F" w:rsidRPr="00BB0E2A" w:rsidRDefault="00B8437F" w:rsidP="003C43B3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42DF0" w14:textId="77777777" w:rsidR="00B8437F" w:rsidRDefault="00B8437F">
      <w:r>
        <w:separator/>
      </w:r>
    </w:p>
  </w:footnote>
  <w:footnote w:type="continuationSeparator" w:id="0">
    <w:p w14:paraId="09FA85D6" w14:textId="77777777" w:rsidR="00B8437F" w:rsidRDefault="00B84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8954C" w14:textId="1BB848E2" w:rsidR="00B8437F" w:rsidRDefault="00B8437F" w:rsidP="003C43B3">
    <w:pPr>
      <w:pStyle w:val="Header"/>
      <w:tabs>
        <w:tab w:val="clear" w:pos="4320"/>
        <w:tab w:val="clear" w:pos="8640"/>
        <w:tab w:val="left" w:pos="0"/>
        <w:tab w:val="right" w:pos="9360"/>
      </w:tabs>
      <w:jc w:val="right"/>
      <w:rPr>
        <w:i/>
        <w:iCs/>
        <w:sz w:val="20"/>
      </w:rPr>
    </w:pPr>
    <w:r>
      <w:rPr>
        <w:rStyle w:val="PageNumber"/>
        <w:rFonts w:cs="Arial"/>
        <w:sz w:val="20"/>
        <w:szCs w:val="20"/>
      </w:rPr>
      <w:t>2D BLE</w:t>
    </w:r>
    <w:r w:rsidRPr="00BB0E2A">
      <w:rPr>
        <w:rStyle w:val="PageNumber"/>
        <w:rFonts w:cs="Arial"/>
        <w:sz w:val="20"/>
        <w:szCs w:val="20"/>
      </w:rPr>
      <w:t xml:space="preserve"> </w:t>
    </w:r>
    <w:r>
      <w:rPr>
        <w:rStyle w:val="PageNumber"/>
        <w:rFonts w:cs="Arial"/>
        <w:sz w:val="20"/>
        <w:szCs w:val="20"/>
      </w:rPr>
      <w:t>Analysis</w:t>
    </w:r>
    <w:r>
      <w:rPr>
        <w:rFonts w:cs="Arial"/>
        <w:sz w:val="20"/>
        <w:szCs w:val="20"/>
      </w:rPr>
      <w:tab/>
    </w:r>
  </w:p>
  <w:p w14:paraId="2F343996" w14:textId="2DE6A989" w:rsidR="00B8437F" w:rsidRDefault="00B8437F" w:rsidP="003C43B3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right" w:pos="9360"/>
      </w:tabs>
      <w:jc w:val="right"/>
      <w:rPr>
        <w:i/>
        <w:iCs/>
        <w:sz w:val="20"/>
        <w:szCs w:val="20"/>
      </w:rPr>
    </w:pPr>
    <w:r w:rsidRPr="00BB0E2A">
      <w:rPr>
        <w:rStyle w:val="PageNumber"/>
        <w:rFonts w:cs="Arial"/>
        <w:sz w:val="20"/>
        <w:szCs w:val="20"/>
      </w:rPr>
      <w:t>Q</w:t>
    </w:r>
    <w:r>
      <w:rPr>
        <w:rStyle w:val="PageNumber"/>
        <w:rFonts w:cs="Arial"/>
        <w:sz w:val="20"/>
        <w:szCs w:val="20"/>
      </w:rPr>
      <w:t>M</w:t>
    </w:r>
    <w:r w:rsidRPr="00BB0E2A">
      <w:rPr>
        <w:rStyle w:val="PageNumber"/>
        <w:rFonts w:cs="Arial"/>
        <w:sz w:val="20"/>
        <w:szCs w:val="20"/>
      </w:rPr>
      <w:t xml:space="preserve"> Checklist</w:t>
    </w:r>
    <w:r w:rsidRPr="00BB0E2A">
      <w:rPr>
        <w:rStyle w:val="PageNumber"/>
        <w:rFonts w:cs="Arial"/>
        <w:sz w:val="20"/>
        <w:szCs w:val="20"/>
      </w:rPr>
      <w:tab/>
    </w:r>
    <w:r>
      <w:rPr>
        <w:rStyle w:val="PageNumber"/>
        <w:rFonts w:cs="Arial"/>
        <w:sz w:val="20"/>
        <w:szCs w:val="20"/>
      </w:rPr>
      <w:t>&lt;Watershed&gt;</w:t>
    </w:r>
  </w:p>
  <w:p w14:paraId="0191F315" w14:textId="77777777" w:rsidR="00B8437F" w:rsidRPr="00BB0E2A" w:rsidRDefault="00B8437F" w:rsidP="003C43B3">
    <w:pPr>
      <w:pStyle w:val="Header"/>
      <w:tabs>
        <w:tab w:val="clear" w:pos="4320"/>
        <w:tab w:val="clear" w:pos="8640"/>
        <w:tab w:val="left" w:pos="0"/>
        <w:tab w:val="right" w:pos="9360"/>
      </w:tabs>
      <w:jc w:val="right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1D74"/>
    <w:multiLevelType w:val="hybridMultilevel"/>
    <w:tmpl w:val="C82487B6"/>
    <w:lvl w:ilvl="0" w:tplc="16FE7966">
      <w:start w:val="1"/>
      <w:numFmt w:val="upperRoman"/>
      <w:lvlText w:val="%1."/>
      <w:lvlJc w:val="left"/>
      <w:pPr>
        <w:ind w:left="3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A3955B7"/>
    <w:multiLevelType w:val="hybridMultilevel"/>
    <w:tmpl w:val="16C83B3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100C52E3"/>
    <w:multiLevelType w:val="hybridMultilevel"/>
    <w:tmpl w:val="057CBE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FD2CB4"/>
    <w:multiLevelType w:val="multilevel"/>
    <w:tmpl w:val="FFB0956C"/>
    <w:lvl w:ilvl="0">
      <w:start w:val="1"/>
      <w:numFmt w:val="upperRoman"/>
      <w:pStyle w:val="Heading1"/>
      <w:suff w:val="space"/>
      <w:lvlText w:val="%1."/>
      <w:lvlJc w:val="left"/>
      <w:pPr>
        <w:ind w:left="270" w:firstLine="0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6404930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8904CC"/>
    <w:multiLevelType w:val="hybridMultilevel"/>
    <w:tmpl w:val="556EEA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9C1A2C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0AD3DB9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22E6E70"/>
    <w:multiLevelType w:val="multilevel"/>
    <w:tmpl w:val="585AF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EB0C94"/>
    <w:multiLevelType w:val="hybridMultilevel"/>
    <w:tmpl w:val="4404BCA0"/>
    <w:lvl w:ilvl="0" w:tplc="7DEE7CE0">
      <w:start w:val="14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45F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E540E6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34073E3A"/>
    <w:multiLevelType w:val="hybridMultilevel"/>
    <w:tmpl w:val="DF8A54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7864AE0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8B06F19"/>
    <w:multiLevelType w:val="hybridMultilevel"/>
    <w:tmpl w:val="BBFA0A9E"/>
    <w:lvl w:ilvl="0" w:tplc="A71209EA">
      <w:start w:val="1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8481B"/>
    <w:multiLevelType w:val="hybridMultilevel"/>
    <w:tmpl w:val="BA68B15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07041E4"/>
    <w:multiLevelType w:val="hybridMultilevel"/>
    <w:tmpl w:val="1F541A5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636456A"/>
    <w:multiLevelType w:val="hybridMultilevel"/>
    <w:tmpl w:val="732849AC"/>
    <w:lvl w:ilvl="0" w:tplc="A5623B68">
      <w:start w:val="14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E2EF5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F314959"/>
    <w:multiLevelType w:val="hybridMultilevel"/>
    <w:tmpl w:val="FA62057E"/>
    <w:lvl w:ilvl="0" w:tplc="9A5E9B94">
      <w:start w:val="1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F2D64"/>
    <w:multiLevelType w:val="hybridMultilevel"/>
    <w:tmpl w:val="585AF4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F73280"/>
    <w:multiLevelType w:val="hybridMultilevel"/>
    <w:tmpl w:val="1B5ACE44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543B28BD"/>
    <w:multiLevelType w:val="hybridMultilevel"/>
    <w:tmpl w:val="2434629C"/>
    <w:lvl w:ilvl="0" w:tplc="6780089E">
      <w:start w:val="1"/>
      <w:numFmt w:val="decimal"/>
      <w:pStyle w:val="Commen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436BF"/>
    <w:multiLevelType w:val="hybridMultilevel"/>
    <w:tmpl w:val="162C077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F9949E5"/>
    <w:multiLevelType w:val="hybridMultilevel"/>
    <w:tmpl w:val="5DA63E1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4240450"/>
    <w:multiLevelType w:val="hybridMultilevel"/>
    <w:tmpl w:val="117C13B6"/>
    <w:lvl w:ilvl="0" w:tplc="26445E02">
      <w:start w:val="1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845A6"/>
    <w:multiLevelType w:val="hybridMultilevel"/>
    <w:tmpl w:val="74FA083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7"/>
  </w:num>
  <w:num w:numId="2">
    <w:abstractNumId w:val="9"/>
  </w:num>
  <w:num w:numId="3">
    <w:abstractNumId w:val="25"/>
  </w:num>
  <w:num w:numId="4">
    <w:abstractNumId w:val="14"/>
  </w:num>
  <w:num w:numId="5">
    <w:abstractNumId w:val="19"/>
  </w:num>
  <w:num w:numId="6">
    <w:abstractNumId w:val="2"/>
  </w:num>
  <w:num w:numId="7">
    <w:abstractNumId w:val="12"/>
  </w:num>
  <w:num w:numId="8">
    <w:abstractNumId w:val="20"/>
  </w:num>
  <w:num w:numId="9">
    <w:abstractNumId w:val="8"/>
  </w:num>
  <w:num w:numId="10">
    <w:abstractNumId w:val="5"/>
  </w:num>
  <w:num w:numId="11">
    <w:abstractNumId w:val="1"/>
  </w:num>
  <w:num w:numId="12">
    <w:abstractNumId w:val="21"/>
  </w:num>
  <w:num w:numId="13">
    <w:abstractNumId w:val="16"/>
  </w:num>
  <w:num w:numId="14">
    <w:abstractNumId w:val="23"/>
  </w:num>
  <w:num w:numId="15">
    <w:abstractNumId w:val="26"/>
  </w:num>
  <w:num w:numId="16">
    <w:abstractNumId w:val="18"/>
  </w:num>
  <w:num w:numId="17">
    <w:abstractNumId w:val="13"/>
  </w:num>
  <w:num w:numId="18">
    <w:abstractNumId w:val="4"/>
  </w:num>
  <w:num w:numId="19">
    <w:abstractNumId w:val="11"/>
  </w:num>
  <w:num w:numId="20">
    <w:abstractNumId w:val="6"/>
  </w:num>
  <w:num w:numId="21">
    <w:abstractNumId w:val="24"/>
  </w:num>
  <w:num w:numId="22">
    <w:abstractNumId w:val="7"/>
  </w:num>
  <w:num w:numId="23">
    <w:abstractNumId w:val="22"/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22"/>
    <w:lvlOverride w:ilvl="0">
      <w:startOverride w:val="1"/>
    </w:lvlOverride>
  </w:num>
  <w:num w:numId="28">
    <w:abstractNumId w:val="22"/>
    <w:lvlOverride w:ilvl="0">
      <w:startOverride w:val="1"/>
    </w:lvlOverride>
  </w:num>
  <w:num w:numId="29">
    <w:abstractNumId w:val="22"/>
    <w:lvlOverride w:ilvl="0">
      <w:startOverride w:val="1"/>
    </w:lvlOverride>
  </w:num>
  <w:num w:numId="30">
    <w:abstractNumId w:val="22"/>
    <w:lvlOverride w:ilvl="0">
      <w:startOverride w:val="1"/>
    </w:lvlOverride>
  </w:num>
  <w:num w:numId="31">
    <w:abstractNumId w:val="15"/>
  </w:num>
  <w:num w:numId="32">
    <w:abstractNumId w:val="22"/>
    <w:lvlOverride w:ilvl="0">
      <w:startOverride w:val="1"/>
    </w:lvlOverride>
  </w:num>
  <w:num w:numId="33">
    <w:abstractNumId w:val="22"/>
    <w:lvlOverride w:ilvl="0">
      <w:startOverride w:val="1"/>
    </w:lvlOverride>
  </w:num>
  <w:num w:numId="34">
    <w:abstractNumId w:val="22"/>
    <w:lvlOverride w:ilvl="0">
      <w:startOverride w:val="1"/>
    </w:lvlOverride>
  </w:num>
  <w:num w:numId="35">
    <w:abstractNumId w:val="22"/>
    <w:lvlOverride w:ilvl="0">
      <w:startOverride w:val="1"/>
    </w:lvlOverride>
  </w:num>
  <w:num w:numId="36">
    <w:abstractNumId w:val="22"/>
    <w:lvlOverride w:ilvl="0">
      <w:startOverride w:val="1"/>
    </w:lvlOverride>
  </w:num>
  <w:num w:numId="37">
    <w:abstractNumId w:val="0"/>
  </w:num>
  <w:num w:numId="38">
    <w:abstractNumId w:val="10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embedSystemFonts/>
  <w:proofState w:grammar="clean"/>
  <w:stylePaneFormatFilter w:val="B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36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5C5"/>
    <w:rsid w:val="00035345"/>
    <w:rsid w:val="00054256"/>
    <w:rsid w:val="000652CC"/>
    <w:rsid w:val="00082D5B"/>
    <w:rsid w:val="000A0F6A"/>
    <w:rsid w:val="000B2450"/>
    <w:rsid w:val="000B55C5"/>
    <w:rsid w:val="000C4AA1"/>
    <w:rsid w:val="000C77B7"/>
    <w:rsid w:val="000E489D"/>
    <w:rsid w:val="000E51FE"/>
    <w:rsid w:val="00115FC3"/>
    <w:rsid w:val="00127CBE"/>
    <w:rsid w:val="00164147"/>
    <w:rsid w:val="0017448F"/>
    <w:rsid w:val="001A6553"/>
    <w:rsid w:val="001A775F"/>
    <w:rsid w:val="001C0C0D"/>
    <w:rsid w:val="001D240E"/>
    <w:rsid w:val="001E150C"/>
    <w:rsid w:val="001E1987"/>
    <w:rsid w:val="001F1EDB"/>
    <w:rsid w:val="002049C8"/>
    <w:rsid w:val="002067FF"/>
    <w:rsid w:val="00213725"/>
    <w:rsid w:val="00216267"/>
    <w:rsid w:val="00227BC5"/>
    <w:rsid w:val="0024205E"/>
    <w:rsid w:val="002D64A0"/>
    <w:rsid w:val="002F514E"/>
    <w:rsid w:val="00306EA0"/>
    <w:rsid w:val="00326334"/>
    <w:rsid w:val="00327114"/>
    <w:rsid w:val="00331DFD"/>
    <w:rsid w:val="00332C4A"/>
    <w:rsid w:val="00344C10"/>
    <w:rsid w:val="0038165A"/>
    <w:rsid w:val="0039266F"/>
    <w:rsid w:val="003C43B3"/>
    <w:rsid w:val="003E097B"/>
    <w:rsid w:val="003E34B8"/>
    <w:rsid w:val="003E4080"/>
    <w:rsid w:val="003E5609"/>
    <w:rsid w:val="003F43C6"/>
    <w:rsid w:val="00413F90"/>
    <w:rsid w:val="0043224C"/>
    <w:rsid w:val="00455EE6"/>
    <w:rsid w:val="0045607C"/>
    <w:rsid w:val="004745A5"/>
    <w:rsid w:val="004756B6"/>
    <w:rsid w:val="00477823"/>
    <w:rsid w:val="004A0276"/>
    <w:rsid w:val="004A6788"/>
    <w:rsid w:val="004B1FB0"/>
    <w:rsid w:val="004C58DD"/>
    <w:rsid w:val="004C695C"/>
    <w:rsid w:val="004C7D7B"/>
    <w:rsid w:val="004F3CA0"/>
    <w:rsid w:val="004F4D54"/>
    <w:rsid w:val="00557592"/>
    <w:rsid w:val="00557CB6"/>
    <w:rsid w:val="005C4674"/>
    <w:rsid w:val="005C7686"/>
    <w:rsid w:val="005D62D5"/>
    <w:rsid w:val="005E7779"/>
    <w:rsid w:val="005F3D4C"/>
    <w:rsid w:val="00623C22"/>
    <w:rsid w:val="00624354"/>
    <w:rsid w:val="006358FB"/>
    <w:rsid w:val="00644260"/>
    <w:rsid w:val="00692073"/>
    <w:rsid w:val="006A317D"/>
    <w:rsid w:val="006C6CFA"/>
    <w:rsid w:val="006E7821"/>
    <w:rsid w:val="006F4D00"/>
    <w:rsid w:val="00732759"/>
    <w:rsid w:val="00736B2A"/>
    <w:rsid w:val="00757B84"/>
    <w:rsid w:val="00763C9D"/>
    <w:rsid w:val="007729E4"/>
    <w:rsid w:val="00773CBF"/>
    <w:rsid w:val="00774AAB"/>
    <w:rsid w:val="00775B99"/>
    <w:rsid w:val="00780884"/>
    <w:rsid w:val="00785DBA"/>
    <w:rsid w:val="00786B3D"/>
    <w:rsid w:val="007964E7"/>
    <w:rsid w:val="007A1046"/>
    <w:rsid w:val="007C088F"/>
    <w:rsid w:val="007C190F"/>
    <w:rsid w:val="007D14A5"/>
    <w:rsid w:val="007D2059"/>
    <w:rsid w:val="007E145B"/>
    <w:rsid w:val="007E2FA0"/>
    <w:rsid w:val="007E4017"/>
    <w:rsid w:val="007F4B69"/>
    <w:rsid w:val="00803F3F"/>
    <w:rsid w:val="00810D53"/>
    <w:rsid w:val="00814077"/>
    <w:rsid w:val="0082291E"/>
    <w:rsid w:val="00826BF6"/>
    <w:rsid w:val="00835F4E"/>
    <w:rsid w:val="00836095"/>
    <w:rsid w:val="00853AE7"/>
    <w:rsid w:val="008619C7"/>
    <w:rsid w:val="00867A6A"/>
    <w:rsid w:val="0087253F"/>
    <w:rsid w:val="00875743"/>
    <w:rsid w:val="00885484"/>
    <w:rsid w:val="008C5EDB"/>
    <w:rsid w:val="008C6378"/>
    <w:rsid w:val="008D2202"/>
    <w:rsid w:val="008D2A52"/>
    <w:rsid w:val="008D7616"/>
    <w:rsid w:val="008E0D06"/>
    <w:rsid w:val="00906992"/>
    <w:rsid w:val="00915B31"/>
    <w:rsid w:val="009176ED"/>
    <w:rsid w:val="009223A6"/>
    <w:rsid w:val="00933944"/>
    <w:rsid w:val="0095794B"/>
    <w:rsid w:val="00965599"/>
    <w:rsid w:val="00971A6A"/>
    <w:rsid w:val="00992AD1"/>
    <w:rsid w:val="009A363D"/>
    <w:rsid w:val="009A7012"/>
    <w:rsid w:val="009C16DA"/>
    <w:rsid w:val="00A176F9"/>
    <w:rsid w:val="00A20306"/>
    <w:rsid w:val="00A2385D"/>
    <w:rsid w:val="00A27020"/>
    <w:rsid w:val="00A316B3"/>
    <w:rsid w:val="00A36229"/>
    <w:rsid w:val="00A365FC"/>
    <w:rsid w:val="00A41E28"/>
    <w:rsid w:val="00A434A9"/>
    <w:rsid w:val="00A74D81"/>
    <w:rsid w:val="00A85E5C"/>
    <w:rsid w:val="00A93500"/>
    <w:rsid w:val="00A94D56"/>
    <w:rsid w:val="00AC0ECE"/>
    <w:rsid w:val="00AD2124"/>
    <w:rsid w:val="00AE0AA0"/>
    <w:rsid w:val="00B11AFE"/>
    <w:rsid w:val="00B15988"/>
    <w:rsid w:val="00B23AD3"/>
    <w:rsid w:val="00B2535F"/>
    <w:rsid w:val="00B414FD"/>
    <w:rsid w:val="00B57546"/>
    <w:rsid w:val="00B71B71"/>
    <w:rsid w:val="00B830BD"/>
    <w:rsid w:val="00B8437F"/>
    <w:rsid w:val="00B84E9E"/>
    <w:rsid w:val="00B92686"/>
    <w:rsid w:val="00BA0625"/>
    <w:rsid w:val="00BA0E83"/>
    <w:rsid w:val="00BA3503"/>
    <w:rsid w:val="00BA7F07"/>
    <w:rsid w:val="00BB6E8F"/>
    <w:rsid w:val="00BC3BF8"/>
    <w:rsid w:val="00BF4830"/>
    <w:rsid w:val="00C25A6E"/>
    <w:rsid w:val="00C33D6A"/>
    <w:rsid w:val="00C52790"/>
    <w:rsid w:val="00C52BAE"/>
    <w:rsid w:val="00C52D29"/>
    <w:rsid w:val="00C9322C"/>
    <w:rsid w:val="00C94024"/>
    <w:rsid w:val="00CA38DB"/>
    <w:rsid w:val="00CA56AC"/>
    <w:rsid w:val="00CB1791"/>
    <w:rsid w:val="00CB1919"/>
    <w:rsid w:val="00CD3ED2"/>
    <w:rsid w:val="00CF2486"/>
    <w:rsid w:val="00CF485A"/>
    <w:rsid w:val="00D05AB0"/>
    <w:rsid w:val="00D157E4"/>
    <w:rsid w:val="00D17FFC"/>
    <w:rsid w:val="00D21A41"/>
    <w:rsid w:val="00D31E5E"/>
    <w:rsid w:val="00D40778"/>
    <w:rsid w:val="00D46E2E"/>
    <w:rsid w:val="00D5047A"/>
    <w:rsid w:val="00D82D6B"/>
    <w:rsid w:val="00DB086D"/>
    <w:rsid w:val="00DB0B1B"/>
    <w:rsid w:val="00DB1277"/>
    <w:rsid w:val="00DD5081"/>
    <w:rsid w:val="00DD653F"/>
    <w:rsid w:val="00DD7C36"/>
    <w:rsid w:val="00DE0C30"/>
    <w:rsid w:val="00DE79BA"/>
    <w:rsid w:val="00DF16BB"/>
    <w:rsid w:val="00DF31CF"/>
    <w:rsid w:val="00E01061"/>
    <w:rsid w:val="00E03088"/>
    <w:rsid w:val="00E10669"/>
    <w:rsid w:val="00E26DD1"/>
    <w:rsid w:val="00E403AC"/>
    <w:rsid w:val="00E42885"/>
    <w:rsid w:val="00E42E72"/>
    <w:rsid w:val="00E91CA7"/>
    <w:rsid w:val="00E9314D"/>
    <w:rsid w:val="00EB5061"/>
    <w:rsid w:val="00EC7B67"/>
    <w:rsid w:val="00ED3773"/>
    <w:rsid w:val="00ED4E0E"/>
    <w:rsid w:val="00EE45C9"/>
    <w:rsid w:val="00EE585F"/>
    <w:rsid w:val="00EE637C"/>
    <w:rsid w:val="00EF7B78"/>
    <w:rsid w:val="00F06FC7"/>
    <w:rsid w:val="00F241E6"/>
    <w:rsid w:val="00F260D5"/>
    <w:rsid w:val="00F3106F"/>
    <w:rsid w:val="00F31919"/>
    <w:rsid w:val="00F335BC"/>
    <w:rsid w:val="00F35E18"/>
    <w:rsid w:val="00F44DB1"/>
    <w:rsid w:val="00F75AD5"/>
    <w:rsid w:val="00F81BE8"/>
    <w:rsid w:val="00F92FC2"/>
    <w:rsid w:val="00FB2758"/>
    <w:rsid w:val="00FB6705"/>
    <w:rsid w:val="00FD65CC"/>
    <w:rsid w:val="00FE1B2A"/>
    <w:rsid w:val="00F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2DA6BD9D"/>
  <w15:docId w15:val="{5689E799-343F-4C57-9B79-2F10D9E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2D5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EC7B67"/>
    <w:pPr>
      <w:numPr>
        <w:numId w:val="40"/>
      </w:numPr>
      <w:spacing w:before="120" w:after="120"/>
      <w:ind w:left="0"/>
      <w:outlineLvl w:val="0"/>
    </w:pPr>
    <w:rPr>
      <w:rFonts w:cs="Arial"/>
      <w:b/>
      <w:caps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692073"/>
    <w:pPr>
      <w:numPr>
        <w:ilvl w:val="1"/>
        <w:numId w:val="40"/>
      </w:numPr>
      <w:spacing w:before="240" w:after="60"/>
      <w:outlineLvl w:val="1"/>
    </w:pPr>
    <w:rPr>
      <w:rFonts w:cs="Arial"/>
      <w:szCs w:val="22"/>
    </w:rPr>
  </w:style>
  <w:style w:type="paragraph" w:styleId="Heading3">
    <w:name w:val="heading 3"/>
    <w:basedOn w:val="Heading2"/>
    <w:next w:val="Normal"/>
    <w:link w:val="Heading3Char"/>
    <w:unhideWhenUsed/>
    <w:qFormat/>
    <w:rsid w:val="00774AAB"/>
    <w:pPr>
      <w:spacing w:before="120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after="120"/>
      <w:jc w:val="center"/>
    </w:pPr>
    <w:rPr>
      <w:rFonts w:cs="Arial"/>
      <w:b/>
      <w:sz w:val="28"/>
    </w:rPr>
  </w:style>
  <w:style w:type="paragraph" w:customStyle="1" w:styleId="Comment">
    <w:name w:val="Comment"/>
    <w:link w:val="CommentChar"/>
    <w:qFormat/>
    <w:rsid w:val="003C43B3"/>
    <w:pPr>
      <w:numPr>
        <w:numId w:val="23"/>
      </w:num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ind w:right="360"/>
      <w:jc w:val="both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CommentChar">
    <w:name w:val="Comment Char"/>
    <w:basedOn w:val="DefaultParagraphFont"/>
    <w:link w:val="Comment"/>
    <w:rsid w:val="003C43B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D5047A"/>
    <w:pPr>
      <w:ind w:left="720"/>
      <w:contextualSpacing/>
    </w:pPr>
  </w:style>
  <w:style w:type="character" w:styleId="Hyperlink">
    <w:name w:val="Hyperlink"/>
    <w:basedOn w:val="DefaultParagraphFont"/>
    <w:unhideWhenUsed/>
    <w:rsid w:val="00DD653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4E0E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692073"/>
    <w:rPr>
      <w:rFonts w:ascii="Arial" w:hAnsi="Arial" w:cs="Arial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774AAB"/>
    <w:rPr>
      <w:rFonts w:ascii="Arial" w:hAnsi="Arial" w:cs="Arial"/>
      <w:i/>
      <w:iCs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7E40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E4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401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E4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E401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54A4D4E3AD24E907F3B6E042C4986" ma:contentTypeVersion="6" ma:contentTypeDescription="Create a new document." ma:contentTypeScope="" ma:versionID="425022d2190fa129bc3b8720a8c559ab">
  <xsd:schema xmlns:xsd="http://www.w3.org/2001/XMLSchema" xmlns:xs="http://www.w3.org/2001/XMLSchema" xmlns:p="http://schemas.microsoft.com/office/2006/metadata/properties" xmlns:ns2="18b82e61-3bea-42cb-99e5-98ebb8f475d5" xmlns:ns3="4d78d9b3-0d47-4059-8414-081b5c971c5d" targetNamespace="http://schemas.microsoft.com/office/2006/metadata/properties" ma:root="true" ma:fieldsID="432a4107a088d8af9a76630709a1abb1" ns2:_="" ns3:_="">
    <xsd:import namespace="18b82e61-3bea-42cb-99e5-98ebb8f475d5"/>
    <xsd:import namespace="4d78d9b3-0d47-4059-8414-081b5c971c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82e61-3bea-42cb-99e5-98ebb8f47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d9b3-0d47-4059-8414-081b5c971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8FFFF-1CFC-438E-BC37-53A09A73F776}">
  <ds:schemaRefs>
    <ds:schemaRef ds:uri="4d78d9b3-0d47-4059-8414-081b5c971c5d"/>
    <ds:schemaRef ds:uri="http://purl.org/dc/elements/1.1/"/>
    <ds:schemaRef ds:uri="http://schemas.microsoft.com/office/2006/metadata/properties"/>
    <ds:schemaRef ds:uri="18b82e61-3bea-42cb-99e5-98ebb8f475d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06BEB7-FAB0-454F-844B-7C1533901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DD25-800D-4154-9999-49614E9A26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82e61-3bea-42cb-99e5-98ebb8f475d5"/>
    <ds:schemaRef ds:uri="4d78d9b3-0d47-4059-8414-081b5c971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87F97D-7820-4401-A889-69AABDBA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5201</TotalTime>
  <Pages>8</Pages>
  <Words>1282</Words>
  <Characters>8636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QA/QC Checklist</vt:lpstr>
    </vt:vector>
  </TitlesOfParts>
  <Company>Halff Associates, Inc.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QA/QC Checklist</dc:title>
  <dc:creator>ah1995</dc:creator>
  <cp:lastModifiedBy>Robyn Williams</cp:lastModifiedBy>
  <cp:revision>31</cp:revision>
  <cp:lastPrinted>2013-04-26T15:51:00Z</cp:lastPrinted>
  <dcterms:created xsi:type="dcterms:W3CDTF">2021-08-13T20:14:00Z</dcterms:created>
  <dcterms:modified xsi:type="dcterms:W3CDTF">2021-08-26T11:46:00Z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0x01010042A54A4D4E3AD24E907F3B6E042C4986</vt:lpwstr>
  </property>
</Properties>
</file>